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C5D" w:rsidRDefault="00692C5D" w:rsidP="00692C5D">
      <w:pPr>
        <w:pStyle w:val="Nadpis2"/>
        <w:shd w:val="clear" w:color="auto" w:fill="FFFFFF"/>
        <w:spacing w:before="0" w:beforeAutospacing="0" w:after="0" w:afterAutospacing="0" w:line="252" w:lineRule="atLeast"/>
        <w:jc w:val="center"/>
        <w:rPr>
          <w:rFonts w:asciiTheme="minorHAnsi" w:eastAsiaTheme="minorHAnsi" w:hAnsiTheme="minorHAnsi" w:cstheme="minorBidi"/>
          <w:b w:val="0"/>
          <w:color w:val="E36C0A" w:themeColor="accent6" w:themeShade="BF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 w:val="0"/>
          <w:noProof/>
          <w:color w:val="E36C0A" w:themeColor="accent6" w:themeShade="BF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-95885</wp:posOffset>
            </wp:positionV>
            <wp:extent cx="1714500" cy="733425"/>
            <wp:effectExtent l="38100" t="76200" r="19050" b="47625"/>
            <wp:wrapTight wrapText="bothSides">
              <wp:wrapPolygon edited="0">
                <wp:start x="-646" y="-165"/>
                <wp:lineTo x="-89" y="23369"/>
                <wp:lineTo x="18150" y="21680"/>
                <wp:lineTo x="21978" y="20971"/>
                <wp:lineTo x="21990" y="14215"/>
                <wp:lineTo x="21441" y="-2004"/>
                <wp:lineTo x="1029" y="-475"/>
                <wp:lineTo x="-646" y="-165"/>
              </wp:wrapPolygon>
            </wp:wrapTight>
            <wp:docPr id="1" name="obrázek 1" descr="C:\Users\Uzivatel\Pictures\weby\logo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Pictures\weby\logo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71765">
                      <a:off x="0" y="0"/>
                      <a:ext cx="1714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2C5D" w:rsidRDefault="00692C5D" w:rsidP="00692C5D">
      <w:pPr>
        <w:pStyle w:val="Nadpis2"/>
        <w:shd w:val="clear" w:color="auto" w:fill="FFFFFF"/>
        <w:spacing w:before="0" w:beforeAutospacing="0" w:after="0" w:afterAutospacing="0" w:line="252" w:lineRule="atLeast"/>
        <w:jc w:val="center"/>
        <w:rPr>
          <w:rFonts w:asciiTheme="minorHAnsi" w:eastAsiaTheme="minorHAnsi" w:hAnsiTheme="minorHAnsi" w:cstheme="minorBidi"/>
          <w:b w:val="0"/>
          <w:color w:val="E36C0A" w:themeColor="accent6" w:themeShade="BF"/>
          <w:sz w:val="28"/>
          <w:szCs w:val="28"/>
          <w:lang w:eastAsia="en-US"/>
        </w:rPr>
      </w:pPr>
    </w:p>
    <w:p w:rsidR="001B39F7" w:rsidRPr="00EE5BEF" w:rsidRDefault="005B34C0" w:rsidP="00692C5D">
      <w:pPr>
        <w:pStyle w:val="Nadpis2"/>
        <w:shd w:val="clear" w:color="auto" w:fill="FFFFFF"/>
        <w:spacing w:before="0" w:beforeAutospacing="0" w:after="0" w:afterAutospacing="0" w:line="252" w:lineRule="atLeast"/>
        <w:jc w:val="center"/>
        <w:rPr>
          <w:rFonts w:asciiTheme="minorHAnsi" w:eastAsiaTheme="minorHAnsi" w:hAnsiTheme="minorHAnsi" w:cstheme="minorBidi"/>
          <w:color w:val="943634" w:themeColor="accent2" w:themeShade="BF"/>
          <w:sz w:val="28"/>
          <w:szCs w:val="28"/>
          <w:lang w:eastAsia="en-US"/>
        </w:rPr>
      </w:pPr>
      <w:hyperlink r:id="rId7" w:history="1">
        <w:r w:rsidR="00F50C57" w:rsidRPr="00EE5BEF">
          <w:rPr>
            <w:rFonts w:asciiTheme="minorHAnsi" w:eastAsiaTheme="minorHAnsi" w:hAnsiTheme="minorHAnsi" w:cstheme="minorBidi"/>
            <w:color w:val="943634" w:themeColor="accent2" w:themeShade="BF"/>
            <w:sz w:val="28"/>
            <w:szCs w:val="28"/>
            <w:lang w:eastAsia="en-US"/>
          </w:rPr>
          <w:t>Rozpočet Klubu rodičů 201</w:t>
        </w:r>
        <w:r w:rsidR="00C0401A">
          <w:rPr>
            <w:rFonts w:asciiTheme="minorHAnsi" w:eastAsiaTheme="minorHAnsi" w:hAnsiTheme="minorHAnsi" w:cstheme="minorBidi"/>
            <w:color w:val="943634" w:themeColor="accent2" w:themeShade="BF"/>
            <w:sz w:val="28"/>
            <w:szCs w:val="28"/>
            <w:lang w:eastAsia="en-US"/>
          </w:rPr>
          <w:t>8/2019</w:t>
        </w:r>
      </w:hyperlink>
    </w:p>
    <w:p w:rsidR="00C0401A" w:rsidRDefault="00C0401A" w:rsidP="001B39F7">
      <w:pPr>
        <w:pStyle w:val="Normlnweb"/>
        <w:shd w:val="clear" w:color="auto" w:fill="FFFFFF"/>
        <w:spacing w:before="240" w:beforeAutospacing="0" w:after="240" w:afterAutospacing="0" w:line="252" w:lineRule="atLeast"/>
        <w:rPr>
          <w:rFonts w:asciiTheme="minorHAnsi" w:eastAsiaTheme="minorHAnsi" w:hAnsiTheme="minorHAnsi" w:cstheme="minorBidi"/>
          <w:b/>
          <w:color w:val="943634" w:themeColor="accent2" w:themeShade="BF"/>
          <w:sz w:val="28"/>
          <w:szCs w:val="28"/>
          <w:lang w:eastAsia="en-US"/>
        </w:rPr>
      </w:pPr>
    </w:p>
    <w:p w:rsidR="00C0401A" w:rsidRDefault="00C0401A" w:rsidP="001B39F7">
      <w:pPr>
        <w:pStyle w:val="Normlnweb"/>
        <w:shd w:val="clear" w:color="auto" w:fill="FFFFFF"/>
        <w:spacing w:before="240" w:beforeAutospacing="0" w:after="240" w:afterAutospacing="0" w:line="252" w:lineRule="atLeast"/>
        <w:rPr>
          <w:rFonts w:asciiTheme="minorHAnsi" w:eastAsiaTheme="minorHAnsi" w:hAnsiTheme="minorHAnsi" w:cstheme="minorBidi"/>
          <w:b/>
          <w:color w:val="943634" w:themeColor="accent2" w:themeShade="BF"/>
          <w:sz w:val="28"/>
          <w:szCs w:val="28"/>
          <w:lang w:eastAsia="en-US"/>
        </w:rPr>
      </w:pPr>
    </w:p>
    <w:p w:rsidR="001B39F7" w:rsidRPr="00EE5BEF" w:rsidRDefault="001B39F7" w:rsidP="001B39F7">
      <w:pPr>
        <w:pStyle w:val="Normlnweb"/>
        <w:shd w:val="clear" w:color="auto" w:fill="FFFFFF"/>
        <w:spacing w:before="240" w:beforeAutospacing="0" w:after="240" w:afterAutospacing="0" w:line="252" w:lineRule="atLeast"/>
        <w:rPr>
          <w:rFonts w:asciiTheme="minorHAnsi" w:eastAsiaTheme="minorHAnsi" w:hAnsiTheme="minorHAnsi" w:cstheme="minorBidi"/>
          <w:b/>
          <w:bCs/>
          <w:color w:val="943634" w:themeColor="accent2" w:themeShade="BF"/>
          <w:sz w:val="28"/>
          <w:szCs w:val="28"/>
          <w:lang w:eastAsia="en-US"/>
        </w:rPr>
      </w:pPr>
      <w:r w:rsidRPr="00EE5BEF">
        <w:rPr>
          <w:rFonts w:asciiTheme="minorHAnsi" w:eastAsiaTheme="minorHAnsi" w:hAnsiTheme="minorHAnsi" w:cstheme="minorBidi"/>
          <w:b/>
          <w:color w:val="943634" w:themeColor="accent2" w:themeShade="BF"/>
          <w:sz w:val="28"/>
          <w:szCs w:val="28"/>
          <w:lang w:eastAsia="en-US"/>
        </w:rPr>
        <w:t>Příjmy:</w:t>
      </w:r>
    </w:p>
    <w:tbl>
      <w:tblPr>
        <w:tblStyle w:val="Stednseznam1zvraznn1"/>
        <w:tblW w:w="10445" w:type="dxa"/>
        <w:tblLook w:val="04A0" w:firstRow="1" w:lastRow="0" w:firstColumn="1" w:lastColumn="0" w:noHBand="0" w:noVBand="1"/>
      </w:tblPr>
      <w:tblGrid>
        <w:gridCol w:w="6769"/>
        <w:gridCol w:w="3676"/>
      </w:tblGrid>
      <w:tr w:rsidR="001B39F7" w:rsidRPr="00EE5BEF" w:rsidTr="00C040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B39F7" w:rsidRPr="00F664EA" w:rsidRDefault="00EE5BEF">
            <w:pPr>
              <w:rPr>
                <w:rFonts w:asciiTheme="minorHAnsi" w:eastAsiaTheme="minorHAnsi" w:hAnsiTheme="minorHAnsi" w:cstheme="minorBidi"/>
                <w:b w:val="0"/>
                <w:color w:val="943634" w:themeColor="accent2" w:themeShade="BF"/>
                <w:sz w:val="28"/>
                <w:szCs w:val="28"/>
              </w:rPr>
            </w:pPr>
            <w:r w:rsidRPr="00F664EA">
              <w:rPr>
                <w:rFonts w:asciiTheme="minorHAnsi" w:eastAsiaTheme="minorHAnsi" w:hAnsiTheme="minorHAnsi" w:cstheme="minorBidi"/>
                <w:b w:val="0"/>
                <w:color w:val="943634" w:themeColor="accent2" w:themeShade="BF"/>
                <w:sz w:val="28"/>
                <w:szCs w:val="28"/>
              </w:rPr>
              <w:t>Zůstatek ze školního roku 201</w:t>
            </w:r>
            <w:r w:rsidR="00664C2C">
              <w:rPr>
                <w:rFonts w:asciiTheme="minorHAnsi" w:eastAsiaTheme="minorHAnsi" w:hAnsiTheme="minorHAnsi" w:cstheme="minorBidi"/>
                <w:b w:val="0"/>
                <w:color w:val="943634" w:themeColor="accent2" w:themeShade="BF"/>
                <w:sz w:val="28"/>
                <w:szCs w:val="28"/>
              </w:rPr>
              <w:t>7/2018</w:t>
            </w:r>
            <w:r w:rsidR="001B39F7" w:rsidRPr="00F664EA">
              <w:rPr>
                <w:rFonts w:asciiTheme="minorHAnsi" w:eastAsiaTheme="minorHAnsi" w:hAnsiTheme="minorHAnsi" w:cstheme="minorBidi"/>
                <w:b w:val="0"/>
                <w:color w:val="943634" w:themeColor="accent2" w:themeShade="BF"/>
                <w:sz w:val="28"/>
                <w:szCs w:val="28"/>
              </w:rPr>
              <w:t>:</w:t>
            </w:r>
          </w:p>
        </w:tc>
        <w:tc>
          <w:tcPr>
            <w:tcW w:w="3676" w:type="dxa"/>
            <w:hideMark/>
          </w:tcPr>
          <w:p w:rsidR="001B39F7" w:rsidRPr="00F664EA" w:rsidRDefault="00F50C57" w:rsidP="00EE5BEF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Cs/>
                <w:color w:val="943634" w:themeColor="accent2" w:themeShade="BF"/>
                <w:sz w:val="28"/>
                <w:szCs w:val="28"/>
              </w:rPr>
            </w:pPr>
            <w:r w:rsidRPr="00F664EA">
              <w:rPr>
                <w:rFonts w:asciiTheme="minorHAnsi" w:eastAsiaTheme="minorHAnsi" w:hAnsiTheme="minorHAnsi" w:cstheme="minorBidi"/>
                <w:bCs/>
                <w:color w:val="943634" w:themeColor="accent2" w:themeShade="BF"/>
                <w:sz w:val="28"/>
                <w:szCs w:val="28"/>
              </w:rPr>
              <w:t xml:space="preserve">   </w:t>
            </w:r>
            <w:r w:rsidR="00C0401A" w:rsidRPr="00F664EA">
              <w:rPr>
                <w:rFonts w:asciiTheme="minorHAnsi" w:eastAsiaTheme="minorHAnsi" w:hAnsiTheme="minorHAnsi" w:cstheme="minorBidi"/>
                <w:bCs/>
                <w:color w:val="943634" w:themeColor="accent2" w:themeShade="BF"/>
                <w:sz w:val="28"/>
                <w:szCs w:val="28"/>
              </w:rPr>
              <w:t>194 240,33</w:t>
            </w:r>
            <w:r w:rsidR="001B39F7" w:rsidRPr="00F664EA">
              <w:rPr>
                <w:rFonts w:asciiTheme="minorHAnsi" w:eastAsiaTheme="minorHAnsi" w:hAnsiTheme="minorHAnsi" w:cstheme="minorBidi"/>
                <w:bCs/>
                <w:color w:val="943634" w:themeColor="accent2" w:themeShade="BF"/>
                <w:sz w:val="28"/>
                <w:szCs w:val="28"/>
              </w:rPr>
              <w:t>Kč</w:t>
            </w:r>
          </w:p>
        </w:tc>
      </w:tr>
      <w:tr w:rsidR="001B39F7" w:rsidRPr="00EE5BEF" w:rsidTr="00C04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B39F7" w:rsidRPr="00EE5BEF" w:rsidRDefault="001B39F7">
            <w:pPr>
              <w:rPr>
                <w:b w:val="0"/>
                <w:color w:val="943634" w:themeColor="accent2" w:themeShade="BF"/>
                <w:sz w:val="28"/>
                <w:szCs w:val="28"/>
              </w:rPr>
            </w:pPr>
            <w:r w:rsidRPr="00EE5BEF">
              <w:rPr>
                <w:b w:val="0"/>
                <w:color w:val="943634" w:themeColor="accent2" w:themeShade="BF"/>
                <w:sz w:val="28"/>
                <w:szCs w:val="28"/>
              </w:rPr>
              <w:t xml:space="preserve">Příspěvky rodičů ve </w:t>
            </w:r>
            <w:r w:rsidR="00F50C57" w:rsidRPr="00EE5BEF">
              <w:rPr>
                <w:b w:val="0"/>
                <w:color w:val="943634" w:themeColor="accent2" w:themeShade="BF"/>
                <w:sz w:val="28"/>
                <w:szCs w:val="28"/>
              </w:rPr>
              <w:t xml:space="preserve">školním roce </w:t>
            </w:r>
            <w:r w:rsidR="00C0401A">
              <w:rPr>
                <w:b w:val="0"/>
                <w:color w:val="943634" w:themeColor="accent2" w:themeShade="BF"/>
                <w:sz w:val="28"/>
                <w:szCs w:val="28"/>
              </w:rPr>
              <w:t>2017/2018</w:t>
            </w:r>
          </w:p>
        </w:tc>
        <w:tc>
          <w:tcPr>
            <w:tcW w:w="3676" w:type="dxa"/>
            <w:hideMark/>
          </w:tcPr>
          <w:p w:rsidR="001B39F7" w:rsidRPr="00EE5BEF" w:rsidRDefault="00C040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943634" w:themeColor="accent2" w:themeShade="BF"/>
                <w:sz w:val="28"/>
                <w:szCs w:val="28"/>
              </w:rPr>
            </w:pPr>
            <w:r>
              <w:rPr>
                <w:bCs/>
                <w:color w:val="943634" w:themeColor="accent2" w:themeShade="BF"/>
                <w:sz w:val="28"/>
                <w:szCs w:val="28"/>
              </w:rPr>
              <w:t>112 800</w:t>
            </w:r>
            <w:r w:rsidR="001B39F7" w:rsidRPr="00EE5BEF">
              <w:rPr>
                <w:bCs/>
                <w:color w:val="943634" w:themeColor="accent2" w:themeShade="BF"/>
                <w:sz w:val="28"/>
                <w:szCs w:val="28"/>
              </w:rPr>
              <w:t xml:space="preserve"> Kč</w:t>
            </w:r>
          </w:p>
        </w:tc>
      </w:tr>
      <w:tr w:rsidR="001B39F7" w:rsidRPr="00EE5BEF" w:rsidTr="00C0401A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B39F7" w:rsidRPr="00EE5BEF" w:rsidRDefault="001B39F7">
            <w:pPr>
              <w:rPr>
                <w:b w:val="0"/>
                <w:color w:val="943634" w:themeColor="accent2" w:themeShade="BF"/>
                <w:sz w:val="28"/>
                <w:szCs w:val="28"/>
              </w:rPr>
            </w:pPr>
            <w:r w:rsidRPr="00EE5BEF">
              <w:rPr>
                <w:b w:val="0"/>
                <w:color w:val="943634" w:themeColor="accent2" w:themeShade="BF"/>
                <w:sz w:val="28"/>
                <w:szCs w:val="28"/>
              </w:rPr>
              <w:t>Příjem ze "Školního večírku"</w:t>
            </w:r>
            <w:r w:rsidR="00F50C57" w:rsidRPr="00EE5BEF">
              <w:rPr>
                <w:b w:val="0"/>
                <w:color w:val="943634" w:themeColor="accent2" w:themeShade="BF"/>
                <w:sz w:val="28"/>
                <w:szCs w:val="28"/>
              </w:rPr>
              <w:t>předpoklad</w:t>
            </w:r>
            <w:r w:rsidRPr="00EE5BEF">
              <w:rPr>
                <w:b w:val="0"/>
                <w:color w:val="943634" w:themeColor="accent2" w:themeShade="BF"/>
                <w:sz w:val="28"/>
                <w:szCs w:val="28"/>
              </w:rPr>
              <w:t>:</w:t>
            </w:r>
          </w:p>
        </w:tc>
        <w:tc>
          <w:tcPr>
            <w:tcW w:w="3676" w:type="dxa"/>
            <w:hideMark/>
          </w:tcPr>
          <w:p w:rsidR="001B39F7" w:rsidRPr="00EE5BEF" w:rsidRDefault="00EE5BEF" w:rsidP="00EE5B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943634" w:themeColor="accent2" w:themeShade="BF"/>
                <w:sz w:val="28"/>
                <w:szCs w:val="28"/>
              </w:rPr>
            </w:pPr>
            <w:r>
              <w:rPr>
                <w:bCs/>
                <w:color w:val="943634" w:themeColor="accent2" w:themeShade="BF"/>
                <w:sz w:val="28"/>
                <w:szCs w:val="28"/>
              </w:rPr>
              <w:t>35</w:t>
            </w:r>
            <w:r w:rsidR="001B39F7" w:rsidRPr="00EE5BEF">
              <w:rPr>
                <w:bCs/>
                <w:color w:val="943634" w:themeColor="accent2" w:themeShade="BF"/>
                <w:sz w:val="28"/>
                <w:szCs w:val="28"/>
              </w:rPr>
              <w:t> 000 Kč</w:t>
            </w:r>
          </w:p>
        </w:tc>
      </w:tr>
      <w:tr w:rsidR="001B39F7" w:rsidRPr="00EE5BEF" w:rsidTr="00C04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B39F7" w:rsidRPr="00EE5BEF" w:rsidRDefault="001B39F7">
            <w:pPr>
              <w:rPr>
                <w:b w:val="0"/>
                <w:color w:val="943634" w:themeColor="accent2" w:themeShade="BF"/>
                <w:sz w:val="28"/>
                <w:szCs w:val="28"/>
              </w:rPr>
            </w:pPr>
            <w:r w:rsidRPr="00EE5BEF">
              <w:rPr>
                <w:b w:val="0"/>
                <w:color w:val="943634" w:themeColor="accent2" w:themeShade="BF"/>
                <w:sz w:val="28"/>
                <w:szCs w:val="28"/>
              </w:rPr>
              <w:t>Sponzorské dary:</w:t>
            </w:r>
          </w:p>
        </w:tc>
        <w:tc>
          <w:tcPr>
            <w:tcW w:w="3676" w:type="dxa"/>
            <w:hideMark/>
          </w:tcPr>
          <w:p w:rsidR="001B39F7" w:rsidRPr="00EE5BEF" w:rsidRDefault="00C040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943634" w:themeColor="accent2" w:themeShade="BF"/>
                <w:sz w:val="28"/>
                <w:szCs w:val="28"/>
              </w:rPr>
            </w:pPr>
            <w:r>
              <w:rPr>
                <w:bCs/>
                <w:color w:val="943634" w:themeColor="accent2" w:themeShade="BF"/>
                <w:sz w:val="28"/>
                <w:szCs w:val="28"/>
              </w:rPr>
              <w:t>3 000</w:t>
            </w:r>
            <w:r w:rsidR="001B39F7" w:rsidRPr="00EE5BEF">
              <w:rPr>
                <w:bCs/>
                <w:color w:val="943634" w:themeColor="accent2" w:themeShade="BF"/>
                <w:sz w:val="28"/>
                <w:szCs w:val="28"/>
              </w:rPr>
              <w:t xml:space="preserve"> Kč</w:t>
            </w:r>
          </w:p>
        </w:tc>
      </w:tr>
      <w:tr w:rsidR="001B39F7" w:rsidRPr="00EE5BEF" w:rsidTr="00C0401A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B39F7" w:rsidRPr="00EE5BEF" w:rsidRDefault="001B39F7">
            <w:pPr>
              <w:rPr>
                <w:b w:val="0"/>
                <w:color w:val="943634" w:themeColor="accent2" w:themeShade="BF"/>
                <w:sz w:val="28"/>
                <w:szCs w:val="28"/>
              </w:rPr>
            </w:pPr>
            <w:r w:rsidRPr="00EE5BEF">
              <w:rPr>
                <w:b w:val="0"/>
                <w:color w:val="943634" w:themeColor="accent2" w:themeShade="BF"/>
                <w:sz w:val="28"/>
                <w:szCs w:val="28"/>
              </w:rPr>
              <w:t>Dotace z projektů:</w:t>
            </w:r>
          </w:p>
        </w:tc>
        <w:tc>
          <w:tcPr>
            <w:tcW w:w="3676" w:type="dxa"/>
            <w:hideMark/>
          </w:tcPr>
          <w:p w:rsidR="001B39F7" w:rsidRPr="00EE5BEF" w:rsidRDefault="001B39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943634" w:themeColor="accent2" w:themeShade="BF"/>
                <w:sz w:val="28"/>
                <w:szCs w:val="28"/>
              </w:rPr>
            </w:pPr>
            <w:r w:rsidRPr="00EE5BEF">
              <w:rPr>
                <w:bCs/>
                <w:color w:val="943634" w:themeColor="accent2" w:themeShade="BF"/>
                <w:sz w:val="28"/>
                <w:szCs w:val="28"/>
              </w:rPr>
              <w:t>0 Kč</w:t>
            </w:r>
          </w:p>
        </w:tc>
      </w:tr>
      <w:tr w:rsidR="001B39F7" w:rsidRPr="00EE5BEF" w:rsidTr="00C04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B39F7" w:rsidRPr="00EE5BEF" w:rsidRDefault="00EE5BEF" w:rsidP="00EE5BEF">
            <w:pPr>
              <w:rPr>
                <w:b w:val="0"/>
                <w:color w:val="943634" w:themeColor="accent2" w:themeShade="BF"/>
                <w:sz w:val="28"/>
                <w:szCs w:val="28"/>
              </w:rPr>
            </w:pPr>
            <w:r>
              <w:rPr>
                <w:b w:val="0"/>
                <w:color w:val="943634" w:themeColor="accent2" w:themeShade="BF"/>
                <w:sz w:val="28"/>
                <w:szCs w:val="28"/>
              </w:rPr>
              <w:t>Příjem z akcí:</w:t>
            </w:r>
          </w:p>
        </w:tc>
        <w:tc>
          <w:tcPr>
            <w:tcW w:w="3676" w:type="dxa"/>
            <w:hideMark/>
          </w:tcPr>
          <w:p w:rsidR="001B39F7" w:rsidRPr="00EE5BEF" w:rsidRDefault="001B39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943634" w:themeColor="accent2" w:themeShade="BF"/>
                <w:sz w:val="28"/>
                <w:szCs w:val="28"/>
              </w:rPr>
            </w:pPr>
            <w:r w:rsidRPr="00EE5BEF">
              <w:rPr>
                <w:bCs/>
                <w:color w:val="943634" w:themeColor="accent2" w:themeShade="BF"/>
                <w:sz w:val="28"/>
                <w:szCs w:val="28"/>
              </w:rPr>
              <w:t>0 Kč</w:t>
            </w:r>
          </w:p>
        </w:tc>
      </w:tr>
      <w:tr w:rsidR="001B39F7" w:rsidRPr="00EE5BEF" w:rsidTr="00C0401A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B39F7" w:rsidRPr="00EE5BEF" w:rsidRDefault="001B39F7">
            <w:pPr>
              <w:rPr>
                <w:b w:val="0"/>
                <w:color w:val="943634" w:themeColor="accent2" w:themeShade="BF"/>
                <w:sz w:val="28"/>
                <w:szCs w:val="28"/>
              </w:rPr>
            </w:pPr>
            <w:r w:rsidRPr="00EE5BEF">
              <w:rPr>
                <w:b w:val="0"/>
                <w:color w:val="943634" w:themeColor="accent2" w:themeShade="BF"/>
                <w:sz w:val="28"/>
                <w:szCs w:val="28"/>
              </w:rPr>
              <w:t>Úroky:</w:t>
            </w:r>
          </w:p>
        </w:tc>
        <w:tc>
          <w:tcPr>
            <w:tcW w:w="3676" w:type="dxa"/>
            <w:hideMark/>
          </w:tcPr>
          <w:p w:rsidR="001B39F7" w:rsidRPr="00EE5BEF" w:rsidRDefault="001B39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943634" w:themeColor="accent2" w:themeShade="BF"/>
                <w:sz w:val="28"/>
                <w:szCs w:val="28"/>
              </w:rPr>
            </w:pPr>
            <w:r w:rsidRPr="00EE5BEF">
              <w:rPr>
                <w:bCs/>
                <w:color w:val="943634" w:themeColor="accent2" w:themeShade="BF"/>
                <w:sz w:val="28"/>
                <w:szCs w:val="28"/>
              </w:rPr>
              <w:t>0 Kč</w:t>
            </w:r>
          </w:p>
        </w:tc>
      </w:tr>
      <w:tr w:rsidR="001B39F7" w:rsidRPr="00EE5BEF" w:rsidTr="00C04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B39F7" w:rsidRPr="00EE5BEF" w:rsidRDefault="001B39F7">
            <w:pPr>
              <w:rPr>
                <w:b w:val="0"/>
                <w:color w:val="943634" w:themeColor="accent2" w:themeShade="BF"/>
                <w:sz w:val="28"/>
                <w:szCs w:val="28"/>
              </w:rPr>
            </w:pPr>
            <w:r w:rsidRPr="00EE5BEF">
              <w:rPr>
                <w:b w:val="0"/>
                <w:color w:val="943634" w:themeColor="accent2" w:themeShade="BF"/>
                <w:sz w:val="28"/>
                <w:szCs w:val="28"/>
              </w:rPr>
              <w:t>Celkem příjmy</w:t>
            </w:r>
            <w:r w:rsidR="0059388A" w:rsidRPr="00EE5BEF">
              <w:rPr>
                <w:b w:val="0"/>
                <w:color w:val="943634" w:themeColor="accent2" w:themeShade="BF"/>
                <w:sz w:val="28"/>
                <w:szCs w:val="28"/>
              </w:rPr>
              <w:t>, předpoklad</w:t>
            </w:r>
            <w:r w:rsidRPr="00EE5BEF">
              <w:rPr>
                <w:b w:val="0"/>
                <w:color w:val="943634" w:themeColor="accent2" w:themeShade="BF"/>
                <w:sz w:val="28"/>
                <w:szCs w:val="28"/>
              </w:rPr>
              <w:t>:</w:t>
            </w:r>
          </w:p>
        </w:tc>
        <w:tc>
          <w:tcPr>
            <w:tcW w:w="3676" w:type="dxa"/>
            <w:hideMark/>
          </w:tcPr>
          <w:p w:rsidR="001B39F7" w:rsidRPr="00EE5BEF" w:rsidRDefault="001B39F7" w:rsidP="00EE5B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943634" w:themeColor="accent2" w:themeShade="BF"/>
                <w:sz w:val="28"/>
                <w:szCs w:val="28"/>
              </w:rPr>
            </w:pPr>
            <w:r w:rsidRPr="00EE5BEF">
              <w:rPr>
                <w:bCs/>
                <w:color w:val="943634" w:themeColor="accent2" w:themeShade="BF"/>
                <w:sz w:val="28"/>
                <w:szCs w:val="28"/>
              </w:rPr>
              <w:t xml:space="preserve">  </w:t>
            </w:r>
            <w:r w:rsidR="00F664EA">
              <w:rPr>
                <w:b/>
                <w:bCs/>
                <w:color w:val="943634" w:themeColor="accent2" w:themeShade="BF"/>
                <w:sz w:val="28"/>
                <w:szCs w:val="28"/>
              </w:rPr>
              <w:t>345 040,</w:t>
            </w:r>
            <w:proofErr w:type="gramStart"/>
            <w:r w:rsidR="00F664EA">
              <w:rPr>
                <w:b/>
                <w:bCs/>
                <w:color w:val="943634" w:themeColor="accent2" w:themeShade="BF"/>
                <w:sz w:val="28"/>
                <w:szCs w:val="28"/>
              </w:rPr>
              <w:t>33</w:t>
            </w:r>
            <w:r w:rsidR="00EE5BEF">
              <w:rPr>
                <w:b/>
                <w:bCs/>
                <w:color w:val="943634" w:themeColor="accent2" w:themeShade="BF"/>
                <w:sz w:val="28"/>
                <w:szCs w:val="28"/>
              </w:rPr>
              <w:t xml:space="preserve"> </w:t>
            </w:r>
            <w:r w:rsidRPr="00EE5BEF">
              <w:rPr>
                <w:b/>
                <w:bCs/>
                <w:color w:val="943634" w:themeColor="accent2" w:themeShade="BF"/>
                <w:sz w:val="28"/>
                <w:szCs w:val="28"/>
              </w:rPr>
              <w:t xml:space="preserve"> Kč</w:t>
            </w:r>
            <w:proofErr w:type="gramEnd"/>
          </w:p>
        </w:tc>
      </w:tr>
    </w:tbl>
    <w:p w:rsidR="00206795" w:rsidRDefault="00206795" w:rsidP="001B39F7">
      <w:pPr>
        <w:pStyle w:val="Normlnweb"/>
        <w:shd w:val="clear" w:color="auto" w:fill="FFFFFF"/>
        <w:spacing w:before="240" w:beforeAutospacing="0" w:after="240" w:afterAutospacing="0" w:line="252" w:lineRule="atLeast"/>
        <w:rPr>
          <w:rFonts w:asciiTheme="minorHAnsi" w:eastAsiaTheme="minorHAnsi" w:hAnsiTheme="minorHAnsi" w:cstheme="minorBidi"/>
          <w:color w:val="943634" w:themeColor="accent2" w:themeShade="BF"/>
          <w:sz w:val="28"/>
          <w:szCs w:val="28"/>
          <w:lang w:eastAsia="en-US"/>
        </w:rPr>
      </w:pPr>
      <w:r w:rsidRPr="00206795">
        <w:rPr>
          <w:rFonts w:asciiTheme="minorHAnsi" w:eastAsiaTheme="minorHAnsi" w:hAnsiTheme="minorHAnsi" w:cstheme="minorBidi"/>
          <w:color w:val="943634" w:themeColor="accent2" w:themeShade="BF"/>
          <w:sz w:val="28"/>
          <w:szCs w:val="28"/>
          <w:lang w:eastAsia="en-US"/>
        </w:rPr>
        <w:t xml:space="preserve">V tabulce nejsou zahrnuty příjmy, u </w:t>
      </w:r>
      <w:r w:rsidR="002C5ED0" w:rsidRPr="00206795">
        <w:rPr>
          <w:rFonts w:asciiTheme="minorHAnsi" w:eastAsiaTheme="minorHAnsi" w:hAnsiTheme="minorHAnsi" w:cstheme="minorBidi"/>
          <w:color w:val="943634" w:themeColor="accent2" w:themeShade="BF"/>
          <w:sz w:val="28"/>
          <w:szCs w:val="28"/>
          <w:lang w:eastAsia="en-US"/>
        </w:rPr>
        <w:t>který</w:t>
      </w:r>
      <w:r w:rsidR="002C5ED0">
        <w:rPr>
          <w:rFonts w:asciiTheme="minorHAnsi" w:eastAsiaTheme="minorHAnsi" w:hAnsiTheme="minorHAnsi" w:cstheme="minorBidi"/>
          <w:color w:val="943634" w:themeColor="accent2" w:themeShade="BF"/>
          <w:sz w:val="28"/>
          <w:szCs w:val="28"/>
          <w:lang w:eastAsia="en-US"/>
        </w:rPr>
        <w:t xml:space="preserve">ch </w:t>
      </w:r>
      <w:r w:rsidR="002C5ED0" w:rsidRPr="00206795">
        <w:rPr>
          <w:rFonts w:asciiTheme="minorHAnsi" w:eastAsiaTheme="minorHAnsi" w:hAnsiTheme="minorHAnsi" w:cstheme="minorBidi"/>
          <w:color w:val="943634" w:themeColor="accent2" w:themeShade="BF"/>
          <w:sz w:val="28"/>
          <w:szCs w:val="28"/>
          <w:lang w:eastAsia="en-US"/>
        </w:rPr>
        <w:t>nelze</w:t>
      </w:r>
      <w:r w:rsidRPr="00206795">
        <w:rPr>
          <w:rFonts w:asciiTheme="minorHAnsi" w:eastAsiaTheme="minorHAnsi" w:hAnsiTheme="minorHAnsi" w:cstheme="minorBidi"/>
          <w:color w:val="943634" w:themeColor="accent2" w:themeShade="BF"/>
          <w:sz w:val="28"/>
          <w:szCs w:val="28"/>
          <w:lang w:eastAsia="en-US"/>
        </w:rPr>
        <w:t xml:space="preserve"> stanovit přesnou částku</w:t>
      </w:r>
      <w:r>
        <w:rPr>
          <w:rFonts w:asciiTheme="minorHAnsi" w:eastAsiaTheme="minorHAnsi" w:hAnsiTheme="minorHAnsi" w:cstheme="minorBidi"/>
          <w:color w:val="943634" w:themeColor="accent2" w:themeShade="BF"/>
          <w:sz w:val="28"/>
          <w:szCs w:val="28"/>
          <w:lang w:eastAsia="en-US"/>
        </w:rPr>
        <w:t xml:space="preserve"> /</w:t>
      </w:r>
      <w:r w:rsidR="00C0401A">
        <w:rPr>
          <w:rFonts w:asciiTheme="minorHAnsi" w:eastAsiaTheme="minorHAnsi" w:hAnsiTheme="minorHAnsi" w:cstheme="minorBidi"/>
          <w:color w:val="943634" w:themeColor="accent2" w:themeShade="BF"/>
          <w:sz w:val="28"/>
          <w:szCs w:val="28"/>
          <w:lang w:eastAsia="en-US"/>
        </w:rPr>
        <w:t>příspěvky rodičů, školní</w:t>
      </w:r>
      <w:r>
        <w:rPr>
          <w:rFonts w:asciiTheme="minorHAnsi" w:eastAsiaTheme="minorHAnsi" w:hAnsiTheme="minorHAnsi" w:cstheme="minorBidi"/>
          <w:color w:val="943634" w:themeColor="accent2" w:themeShade="BF"/>
          <w:sz w:val="28"/>
          <w:szCs w:val="28"/>
          <w:lang w:eastAsia="en-US"/>
        </w:rPr>
        <w:t xml:space="preserve"> </w:t>
      </w:r>
      <w:r w:rsidR="00C0401A">
        <w:rPr>
          <w:rFonts w:asciiTheme="minorHAnsi" w:eastAsiaTheme="minorHAnsi" w:hAnsiTheme="minorHAnsi" w:cstheme="minorBidi"/>
          <w:color w:val="943634" w:themeColor="accent2" w:themeShade="BF"/>
          <w:sz w:val="28"/>
          <w:szCs w:val="28"/>
          <w:lang w:eastAsia="en-US"/>
        </w:rPr>
        <w:t>večírek – odhad</w:t>
      </w:r>
      <w:r>
        <w:rPr>
          <w:rFonts w:asciiTheme="minorHAnsi" w:eastAsiaTheme="minorHAnsi" w:hAnsiTheme="minorHAnsi" w:cstheme="minorBidi"/>
          <w:color w:val="943634" w:themeColor="accent2" w:themeShade="BF"/>
          <w:sz w:val="28"/>
          <w:szCs w:val="28"/>
          <w:lang w:eastAsia="en-US"/>
        </w:rPr>
        <w:t xml:space="preserve"> na základě předešlých let/, chybí možné sponzorské dary vtahujíc</w:t>
      </w:r>
      <w:r w:rsidR="002C5ED0">
        <w:rPr>
          <w:rFonts w:asciiTheme="minorHAnsi" w:eastAsiaTheme="minorHAnsi" w:hAnsiTheme="minorHAnsi" w:cstheme="minorBidi"/>
          <w:color w:val="943634" w:themeColor="accent2" w:themeShade="BF"/>
          <w:sz w:val="28"/>
          <w:szCs w:val="28"/>
          <w:lang w:eastAsia="en-US"/>
        </w:rPr>
        <w:t>í</w:t>
      </w:r>
      <w:r>
        <w:rPr>
          <w:rFonts w:asciiTheme="minorHAnsi" w:eastAsiaTheme="minorHAnsi" w:hAnsiTheme="minorHAnsi" w:cstheme="minorBidi"/>
          <w:color w:val="943634" w:themeColor="accent2" w:themeShade="BF"/>
          <w:sz w:val="28"/>
          <w:szCs w:val="28"/>
          <w:lang w:eastAsia="en-US"/>
        </w:rPr>
        <w:t xml:space="preserve"> se k večírku a výnos z dalších vlastních akcí klubu. </w:t>
      </w:r>
    </w:p>
    <w:p w:rsidR="00C0401A" w:rsidRDefault="00C0401A" w:rsidP="001B39F7">
      <w:pPr>
        <w:pStyle w:val="Normlnweb"/>
        <w:shd w:val="clear" w:color="auto" w:fill="FFFFFF"/>
        <w:spacing w:before="240" w:beforeAutospacing="0" w:after="240" w:afterAutospacing="0" w:line="252" w:lineRule="atLeast"/>
        <w:rPr>
          <w:rFonts w:asciiTheme="minorHAnsi" w:eastAsiaTheme="minorHAnsi" w:hAnsiTheme="minorHAnsi" w:cstheme="minorBidi"/>
          <w:color w:val="943634" w:themeColor="accent2" w:themeShade="BF"/>
          <w:sz w:val="28"/>
          <w:szCs w:val="28"/>
          <w:lang w:eastAsia="en-US"/>
        </w:rPr>
      </w:pPr>
    </w:p>
    <w:p w:rsidR="00C0401A" w:rsidRDefault="00C0401A" w:rsidP="001B39F7">
      <w:pPr>
        <w:pStyle w:val="Normlnweb"/>
        <w:shd w:val="clear" w:color="auto" w:fill="FFFFFF"/>
        <w:spacing w:before="240" w:beforeAutospacing="0" w:after="240" w:afterAutospacing="0" w:line="252" w:lineRule="atLeast"/>
        <w:rPr>
          <w:rFonts w:asciiTheme="minorHAnsi" w:eastAsiaTheme="minorHAnsi" w:hAnsiTheme="minorHAnsi" w:cstheme="minorBidi"/>
          <w:color w:val="943634" w:themeColor="accent2" w:themeShade="BF"/>
          <w:sz w:val="28"/>
          <w:szCs w:val="28"/>
          <w:lang w:eastAsia="en-US"/>
        </w:rPr>
      </w:pPr>
    </w:p>
    <w:p w:rsidR="00206795" w:rsidRPr="00EE5BEF" w:rsidRDefault="00206795" w:rsidP="001B39F7">
      <w:pPr>
        <w:pStyle w:val="Normlnweb"/>
        <w:shd w:val="clear" w:color="auto" w:fill="FFFFFF"/>
        <w:spacing w:before="240" w:beforeAutospacing="0" w:after="240" w:afterAutospacing="0" w:line="252" w:lineRule="atLeast"/>
        <w:rPr>
          <w:rFonts w:asciiTheme="minorHAnsi" w:eastAsiaTheme="minorHAnsi" w:hAnsiTheme="minorHAnsi" w:cstheme="minorBidi"/>
          <w:b/>
          <w:color w:val="943634" w:themeColor="accent2" w:themeShade="BF"/>
          <w:sz w:val="28"/>
          <w:szCs w:val="28"/>
          <w:lang w:eastAsia="en-US"/>
        </w:rPr>
      </w:pPr>
    </w:p>
    <w:p w:rsidR="001B39F7" w:rsidRPr="00EE5BEF" w:rsidRDefault="001B39F7" w:rsidP="001B39F7">
      <w:pPr>
        <w:pStyle w:val="Normlnweb"/>
        <w:shd w:val="clear" w:color="auto" w:fill="FFFFFF"/>
        <w:spacing w:before="240" w:beforeAutospacing="0" w:after="240" w:afterAutospacing="0" w:line="252" w:lineRule="atLeast"/>
        <w:rPr>
          <w:rFonts w:asciiTheme="minorHAnsi" w:eastAsiaTheme="minorHAnsi" w:hAnsiTheme="minorHAnsi" w:cstheme="minorBidi"/>
          <w:b/>
          <w:bCs/>
          <w:color w:val="943634" w:themeColor="accent2" w:themeShade="BF"/>
          <w:sz w:val="28"/>
          <w:szCs w:val="28"/>
          <w:lang w:eastAsia="en-US"/>
        </w:rPr>
      </w:pPr>
      <w:r w:rsidRPr="00EE5BEF">
        <w:rPr>
          <w:rFonts w:asciiTheme="minorHAnsi" w:eastAsiaTheme="minorHAnsi" w:hAnsiTheme="minorHAnsi" w:cstheme="minorBidi"/>
          <w:b/>
          <w:color w:val="943634" w:themeColor="accent2" w:themeShade="BF"/>
          <w:sz w:val="28"/>
          <w:szCs w:val="28"/>
          <w:lang w:eastAsia="en-US"/>
        </w:rPr>
        <w:t> Výdaje</w:t>
      </w:r>
      <w:r w:rsidR="00654D7D">
        <w:rPr>
          <w:rFonts w:asciiTheme="minorHAnsi" w:eastAsiaTheme="minorHAnsi" w:hAnsiTheme="minorHAnsi" w:cstheme="minorBidi"/>
          <w:b/>
          <w:color w:val="943634" w:themeColor="accent2" w:themeShade="BF"/>
          <w:sz w:val="28"/>
          <w:szCs w:val="28"/>
          <w:lang w:eastAsia="en-US"/>
        </w:rPr>
        <w:t xml:space="preserve"> související se školními akcemi a projekty</w:t>
      </w:r>
      <w:r w:rsidRPr="00EE5BEF">
        <w:rPr>
          <w:rFonts w:asciiTheme="minorHAnsi" w:eastAsiaTheme="minorHAnsi" w:hAnsiTheme="minorHAnsi" w:cstheme="minorBidi"/>
          <w:b/>
          <w:color w:val="943634" w:themeColor="accent2" w:themeShade="BF"/>
          <w:sz w:val="28"/>
          <w:szCs w:val="28"/>
          <w:lang w:eastAsia="en-US"/>
        </w:rPr>
        <w:t>:</w:t>
      </w:r>
    </w:p>
    <w:tbl>
      <w:tblPr>
        <w:tblStyle w:val="Svtlstnovnzvraznn6"/>
        <w:tblW w:w="10408" w:type="dxa"/>
        <w:tblLook w:val="04A0" w:firstRow="1" w:lastRow="0" w:firstColumn="1" w:lastColumn="0" w:noHBand="0" w:noVBand="1"/>
      </w:tblPr>
      <w:tblGrid>
        <w:gridCol w:w="7026"/>
        <w:gridCol w:w="3382"/>
      </w:tblGrid>
      <w:tr w:rsidR="001B39F7" w:rsidRPr="00EE5BEF" w:rsidTr="00692C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B39F7" w:rsidRPr="00EE5BEF" w:rsidRDefault="001B39F7" w:rsidP="0059388A">
            <w:pPr>
              <w:rPr>
                <w:b w:val="0"/>
                <w:color w:val="943634" w:themeColor="accent2" w:themeShade="BF"/>
                <w:sz w:val="28"/>
                <w:szCs w:val="28"/>
              </w:rPr>
            </w:pPr>
            <w:r w:rsidRPr="00EE5BEF">
              <w:rPr>
                <w:b w:val="0"/>
                <w:color w:val="943634" w:themeColor="accent2" w:themeShade="BF"/>
                <w:sz w:val="28"/>
                <w:szCs w:val="28"/>
              </w:rPr>
              <w:t>Startovné</w:t>
            </w:r>
            <w:r w:rsidR="0059388A" w:rsidRPr="00EE5BEF">
              <w:rPr>
                <w:b w:val="0"/>
                <w:color w:val="943634" w:themeColor="accent2" w:themeShade="BF"/>
                <w:sz w:val="28"/>
                <w:szCs w:val="28"/>
              </w:rPr>
              <w:t>, školní s</w:t>
            </w:r>
            <w:r w:rsidRPr="00EE5BEF">
              <w:rPr>
                <w:b w:val="0"/>
                <w:color w:val="943634" w:themeColor="accent2" w:themeShade="BF"/>
                <w:sz w:val="28"/>
                <w:szCs w:val="28"/>
              </w:rPr>
              <w:t>outěže a olympiády</w:t>
            </w:r>
          </w:p>
        </w:tc>
        <w:tc>
          <w:tcPr>
            <w:tcW w:w="3382" w:type="dxa"/>
            <w:hideMark/>
          </w:tcPr>
          <w:p w:rsidR="001B39F7" w:rsidRPr="00EE5BEF" w:rsidRDefault="001B39F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943634" w:themeColor="accent2" w:themeShade="BF"/>
                <w:sz w:val="28"/>
                <w:szCs w:val="28"/>
              </w:rPr>
            </w:pPr>
          </w:p>
        </w:tc>
      </w:tr>
      <w:tr w:rsidR="00EE5BEF" w:rsidRPr="00EE5BEF" w:rsidTr="00692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E5BEF" w:rsidRPr="00EE5BEF" w:rsidRDefault="00527E3A" w:rsidP="00EE5BEF">
            <w:pPr>
              <w:rPr>
                <w:b w:val="0"/>
                <w:color w:val="943634" w:themeColor="accent2" w:themeShade="BF"/>
                <w:sz w:val="28"/>
                <w:szCs w:val="28"/>
              </w:rPr>
            </w:pPr>
            <w:r>
              <w:rPr>
                <w:b w:val="0"/>
                <w:color w:val="943634" w:themeColor="accent2" w:themeShade="BF"/>
                <w:sz w:val="28"/>
                <w:szCs w:val="28"/>
              </w:rPr>
              <w:t>Jazyková sekce</w:t>
            </w:r>
            <w:r w:rsidR="00EE5BEF" w:rsidRPr="00EE5BEF">
              <w:rPr>
                <w:b w:val="0"/>
                <w:color w:val="943634" w:themeColor="accent2" w:themeShade="BF"/>
                <w:sz w:val="28"/>
                <w:szCs w:val="28"/>
              </w:rPr>
              <w:t>           </w:t>
            </w:r>
          </w:p>
        </w:tc>
        <w:tc>
          <w:tcPr>
            <w:tcW w:w="3382" w:type="dxa"/>
            <w:hideMark/>
          </w:tcPr>
          <w:p w:rsidR="00EE5BEF" w:rsidRPr="00EE5BEF" w:rsidRDefault="00527E3A" w:rsidP="008942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t>12 850</w:t>
            </w:r>
            <w:r w:rsidR="00EE5BEF" w:rsidRPr="00EE5BEF">
              <w:rPr>
                <w:color w:val="943634" w:themeColor="accent2" w:themeShade="BF"/>
                <w:sz w:val="28"/>
                <w:szCs w:val="28"/>
              </w:rPr>
              <w:t xml:space="preserve"> Kč</w:t>
            </w:r>
          </w:p>
        </w:tc>
      </w:tr>
      <w:tr w:rsidR="00EE5BEF" w:rsidRPr="00EE5BEF" w:rsidTr="00692C5D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E5BEF" w:rsidRPr="00EE5BEF" w:rsidRDefault="00527E3A">
            <w:pPr>
              <w:rPr>
                <w:b w:val="0"/>
                <w:color w:val="943634" w:themeColor="accent2" w:themeShade="BF"/>
                <w:sz w:val="28"/>
                <w:szCs w:val="28"/>
              </w:rPr>
            </w:pPr>
            <w:r>
              <w:rPr>
                <w:b w:val="0"/>
                <w:color w:val="943634" w:themeColor="accent2" w:themeShade="BF"/>
                <w:sz w:val="28"/>
                <w:szCs w:val="28"/>
              </w:rPr>
              <w:t>Přírodovědná sekce</w:t>
            </w:r>
          </w:p>
        </w:tc>
        <w:tc>
          <w:tcPr>
            <w:tcW w:w="3382" w:type="dxa"/>
            <w:hideMark/>
          </w:tcPr>
          <w:p w:rsidR="00EE5BEF" w:rsidRPr="00EE5BEF" w:rsidRDefault="00527E3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t>31 500 Kč</w:t>
            </w:r>
          </w:p>
        </w:tc>
      </w:tr>
      <w:tr w:rsidR="00EE5BEF" w:rsidRPr="00EE5BEF" w:rsidTr="00692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E5BEF" w:rsidRPr="00EE5BEF" w:rsidRDefault="00527E3A">
            <w:pPr>
              <w:rPr>
                <w:b w:val="0"/>
                <w:color w:val="943634" w:themeColor="accent2" w:themeShade="BF"/>
                <w:sz w:val="28"/>
                <w:szCs w:val="28"/>
              </w:rPr>
            </w:pPr>
            <w:r>
              <w:rPr>
                <w:b w:val="0"/>
                <w:color w:val="943634" w:themeColor="accent2" w:themeShade="BF"/>
                <w:sz w:val="28"/>
                <w:szCs w:val="28"/>
              </w:rPr>
              <w:t>Matematická sekce</w:t>
            </w:r>
          </w:p>
        </w:tc>
        <w:tc>
          <w:tcPr>
            <w:tcW w:w="3382" w:type="dxa"/>
            <w:hideMark/>
          </w:tcPr>
          <w:p w:rsidR="00EE5BEF" w:rsidRPr="00EE5BEF" w:rsidRDefault="00527E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t>2 100</w:t>
            </w:r>
            <w:r w:rsidR="00EE5BEF" w:rsidRPr="00EE5BEF">
              <w:rPr>
                <w:color w:val="943634" w:themeColor="accent2" w:themeShade="BF"/>
                <w:sz w:val="28"/>
                <w:szCs w:val="28"/>
              </w:rPr>
              <w:t xml:space="preserve"> Kč</w:t>
            </w:r>
          </w:p>
        </w:tc>
      </w:tr>
      <w:tr w:rsidR="00EE5BEF" w:rsidRPr="00654D7D" w:rsidTr="00692C5D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E5BEF" w:rsidRPr="00654D7D" w:rsidRDefault="00527E3A">
            <w:pPr>
              <w:rPr>
                <w:b w:val="0"/>
                <w:color w:val="943634" w:themeColor="accent2" w:themeShade="BF"/>
                <w:sz w:val="28"/>
                <w:szCs w:val="28"/>
              </w:rPr>
            </w:pPr>
            <w:r>
              <w:rPr>
                <w:b w:val="0"/>
                <w:color w:val="943634" w:themeColor="accent2" w:themeShade="BF"/>
                <w:sz w:val="28"/>
                <w:szCs w:val="28"/>
              </w:rPr>
              <w:t>Sportovní sekce</w:t>
            </w:r>
          </w:p>
        </w:tc>
        <w:tc>
          <w:tcPr>
            <w:tcW w:w="3382" w:type="dxa"/>
            <w:hideMark/>
          </w:tcPr>
          <w:p w:rsidR="00EE5BEF" w:rsidRPr="00654D7D" w:rsidRDefault="00527E3A" w:rsidP="00654D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t>7 500</w:t>
            </w:r>
            <w:r w:rsidR="00EE5BEF" w:rsidRPr="00654D7D">
              <w:rPr>
                <w:color w:val="943634" w:themeColor="accent2" w:themeShade="BF"/>
                <w:sz w:val="28"/>
                <w:szCs w:val="28"/>
              </w:rPr>
              <w:t xml:space="preserve"> Kč</w:t>
            </w:r>
          </w:p>
        </w:tc>
      </w:tr>
      <w:tr w:rsidR="00654D7D" w:rsidRPr="00654D7D" w:rsidTr="00692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54D7D" w:rsidRPr="00654D7D" w:rsidRDefault="00527E3A">
            <w:pPr>
              <w:rPr>
                <w:b w:val="0"/>
                <w:color w:val="943634" w:themeColor="accent2" w:themeShade="BF"/>
                <w:sz w:val="28"/>
                <w:szCs w:val="28"/>
              </w:rPr>
            </w:pPr>
            <w:r>
              <w:rPr>
                <w:b w:val="0"/>
                <w:color w:val="943634" w:themeColor="accent2" w:themeShade="BF"/>
                <w:sz w:val="28"/>
                <w:szCs w:val="28"/>
              </w:rPr>
              <w:t>Školní akce, projekty</w:t>
            </w:r>
          </w:p>
        </w:tc>
        <w:tc>
          <w:tcPr>
            <w:tcW w:w="3382" w:type="dxa"/>
            <w:hideMark/>
          </w:tcPr>
          <w:p w:rsidR="00654D7D" w:rsidRPr="00654D7D" w:rsidRDefault="00527E3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t>1</w:t>
            </w:r>
            <w:r w:rsidR="004D1733">
              <w:rPr>
                <w:color w:val="943634" w:themeColor="accent2" w:themeShade="BF"/>
                <w:sz w:val="28"/>
                <w:szCs w:val="28"/>
              </w:rPr>
              <w:t>0</w:t>
            </w:r>
            <w:r>
              <w:rPr>
                <w:color w:val="943634" w:themeColor="accent2" w:themeShade="BF"/>
                <w:sz w:val="28"/>
                <w:szCs w:val="28"/>
              </w:rPr>
              <w:t>6 100</w:t>
            </w:r>
            <w:r w:rsidR="00654D7D">
              <w:rPr>
                <w:color w:val="943634" w:themeColor="accent2" w:themeShade="BF"/>
                <w:sz w:val="28"/>
                <w:szCs w:val="28"/>
              </w:rPr>
              <w:t xml:space="preserve"> Kč</w:t>
            </w:r>
          </w:p>
        </w:tc>
      </w:tr>
      <w:tr w:rsidR="00654D7D" w:rsidRPr="00654D7D" w:rsidTr="00527E3A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54D7D" w:rsidRPr="004D1733" w:rsidRDefault="004D1733">
            <w:pPr>
              <w:rPr>
                <w:rStyle w:val="Siln"/>
                <w:b/>
                <w:bCs/>
                <w:color w:val="943634" w:themeColor="accent2" w:themeShade="BF"/>
                <w:sz w:val="28"/>
                <w:szCs w:val="28"/>
              </w:rPr>
            </w:pPr>
            <w:r w:rsidRPr="004D1733">
              <w:rPr>
                <w:b w:val="0"/>
                <w:color w:val="943634" w:themeColor="accent2" w:themeShade="BF"/>
                <w:sz w:val="28"/>
                <w:szCs w:val="28"/>
              </w:rPr>
              <w:t>Re</w:t>
            </w:r>
            <w:r w:rsidRPr="004D1733">
              <w:rPr>
                <w:b w:val="0"/>
                <w:bCs w:val="0"/>
                <w:color w:val="943634" w:themeColor="accent2" w:themeShade="BF"/>
                <w:sz w:val="28"/>
                <w:szCs w:val="28"/>
              </w:rPr>
              <w:t>zerva ředitele školy</w:t>
            </w:r>
          </w:p>
        </w:tc>
        <w:tc>
          <w:tcPr>
            <w:tcW w:w="3382" w:type="dxa"/>
          </w:tcPr>
          <w:p w:rsidR="00654D7D" w:rsidRPr="004D1733" w:rsidRDefault="004D1733" w:rsidP="00AF1A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iln"/>
                <w:b w:val="0"/>
                <w:color w:val="943634" w:themeColor="accent2" w:themeShade="BF"/>
                <w:sz w:val="28"/>
                <w:szCs w:val="28"/>
              </w:rPr>
            </w:pPr>
            <w:r w:rsidRPr="004D1733">
              <w:rPr>
                <w:rStyle w:val="Siln"/>
                <w:b w:val="0"/>
                <w:color w:val="943634" w:themeColor="accent2" w:themeShade="BF"/>
                <w:sz w:val="28"/>
                <w:szCs w:val="28"/>
              </w:rPr>
              <w:t>10 000 Kč</w:t>
            </w:r>
          </w:p>
        </w:tc>
      </w:tr>
      <w:tr w:rsidR="00EE5BEF" w:rsidRPr="00654D7D" w:rsidTr="00692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E5BEF" w:rsidRPr="00A02BBD" w:rsidRDefault="00EE5BEF">
            <w:pPr>
              <w:rPr>
                <w:color w:val="943634" w:themeColor="accent2" w:themeShade="BF"/>
                <w:sz w:val="28"/>
                <w:szCs w:val="28"/>
              </w:rPr>
            </w:pPr>
            <w:r w:rsidRPr="00A02BBD">
              <w:rPr>
                <w:rStyle w:val="Siln"/>
                <w:b/>
                <w:color w:val="943634" w:themeColor="accent2" w:themeShade="BF"/>
                <w:sz w:val="28"/>
                <w:szCs w:val="28"/>
              </w:rPr>
              <w:t>Celkem výdaje:</w:t>
            </w:r>
          </w:p>
        </w:tc>
        <w:tc>
          <w:tcPr>
            <w:tcW w:w="3382" w:type="dxa"/>
            <w:hideMark/>
          </w:tcPr>
          <w:p w:rsidR="00EE5BEF" w:rsidRPr="00A02BBD" w:rsidRDefault="00EE5BEF" w:rsidP="00B07FD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943634" w:themeColor="accent2" w:themeShade="BF"/>
                <w:sz w:val="28"/>
                <w:szCs w:val="28"/>
              </w:rPr>
            </w:pPr>
            <w:r w:rsidRPr="00A02BBD">
              <w:rPr>
                <w:rStyle w:val="Siln"/>
                <w:color w:val="943634" w:themeColor="accent2" w:themeShade="BF"/>
                <w:sz w:val="28"/>
                <w:szCs w:val="28"/>
              </w:rPr>
              <w:t xml:space="preserve">  </w:t>
            </w:r>
            <w:r w:rsidR="004D1733">
              <w:rPr>
                <w:rStyle w:val="Siln"/>
                <w:color w:val="943634" w:themeColor="accent2" w:themeShade="BF"/>
                <w:sz w:val="28"/>
                <w:szCs w:val="28"/>
              </w:rPr>
              <w:t>170 050</w:t>
            </w:r>
            <w:r w:rsidRPr="00A02BBD">
              <w:rPr>
                <w:rStyle w:val="Siln"/>
                <w:color w:val="943634" w:themeColor="accent2" w:themeShade="BF"/>
                <w:sz w:val="28"/>
                <w:szCs w:val="28"/>
              </w:rPr>
              <w:t xml:space="preserve"> Kč</w:t>
            </w:r>
          </w:p>
        </w:tc>
      </w:tr>
    </w:tbl>
    <w:p w:rsidR="00692C5D" w:rsidRDefault="004D1733" w:rsidP="00983A92">
      <w:pPr>
        <w:pStyle w:val="Normlnweb"/>
        <w:shd w:val="clear" w:color="auto" w:fill="FFFFFF"/>
        <w:spacing w:before="240" w:beforeAutospacing="0" w:after="240" w:afterAutospacing="0" w:line="252" w:lineRule="atLeast"/>
        <w:rPr>
          <w:rStyle w:val="Siln"/>
          <w:rFonts w:asciiTheme="minorHAnsi" w:eastAsiaTheme="minorHAnsi" w:hAnsiTheme="minorHAnsi" w:cstheme="minorBidi"/>
          <w:b w:val="0"/>
          <w:color w:val="943634" w:themeColor="accent2" w:themeShade="BF"/>
          <w:lang w:eastAsia="en-US"/>
        </w:rPr>
      </w:pPr>
      <w:r>
        <w:rPr>
          <w:rStyle w:val="Siln"/>
          <w:rFonts w:asciiTheme="minorHAnsi" w:eastAsiaTheme="minorHAnsi" w:hAnsiTheme="minorHAnsi" w:cstheme="minorBidi"/>
          <w:b w:val="0"/>
          <w:color w:val="943634" w:themeColor="accent2" w:themeShade="BF"/>
          <w:lang w:eastAsia="en-US"/>
        </w:rPr>
        <w:t xml:space="preserve">Při schvalování žádostí o příspěvky </w:t>
      </w:r>
      <w:r w:rsidR="00E3247B">
        <w:rPr>
          <w:rStyle w:val="Siln"/>
          <w:rFonts w:asciiTheme="minorHAnsi" w:eastAsiaTheme="minorHAnsi" w:hAnsiTheme="minorHAnsi" w:cstheme="minorBidi"/>
          <w:b w:val="0"/>
          <w:color w:val="943634" w:themeColor="accent2" w:themeShade="BF"/>
          <w:lang w:eastAsia="en-US"/>
        </w:rPr>
        <w:t>škole jsme přistoupili k hlasování po jednotlivých sekcích. Zvolený postup je přehlednější při podávání žádostí školou a také při hlasování o poskytnutí finanční podpory.</w:t>
      </w:r>
    </w:p>
    <w:p w:rsidR="00206795" w:rsidRDefault="00206795" w:rsidP="00983A92">
      <w:pPr>
        <w:pStyle w:val="Normlnweb"/>
        <w:shd w:val="clear" w:color="auto" w:fill="FFFFFF"/>
        <w:spacing w:before="240" w:beforeAutospacing="0" w:after="240" w:afterAutospacing="0" w:line="252" w:lineRule="atLeast"/>
        <w:rPr>
          <w:rStyle w:val="Siln"/>
          <w:rFonts w:asciiTheme="minorHAnsi" w:eastAsiaTheme="minorHAnsi" w:hAnsiTheme="minorHAnsi" w:cstheme="minorBidi"/>
          <w:b w:val="0"/>
          <w:color w:val="943634" w:themeColor="accent2" w:themeShade="BF"/>
          <w:lang w:eastAsia="en-US"/>
        </w:rPr>
      </w:pPr>
    </w:p>
    <w:p w:rsidR="004D1733" w:rsidRDefault="004D1733" w:rsidP="00983A92">
      <w:pPr>
        <w:pStyle w:val="Normlnweb"/>
        <w:shd w:val="clear" w:color="auto" w:fill="FFFFFF"/>
        <w:spacing w:before="240" w:beforeAutospacing="0" w:after="240" w:afterAutospacing="0" w:line="252" w:lineRule="atLeast"/>
        <w:rPr>
          <w:rStyle w:val="Siln"/>
          <w:rFonts w:asciiTheme="minorHAnsi" w:eastAsiaTheme="minorHAnsi" w:hAnsiTheme="minorHAnsi" w:cstheme="minorBidi"/>
          <w:b w:val="0"/>
          <w:color w:val="943634" w:themeColor="accent2" w:themeShade="BF"/>
          <w:lang w:eastAsia="en-US"/>
        </w:rPr>
      </w:pPr>
    </w:p>
    <w:p w:rsidR="004D1733" w:rsidRDefault="004D1733" w:rsidP="00983A92">
      <w:pPr>
        <w:pStyle w:val="Normlnweb"/>
        <w:shd w:val="clear" w:color="auto" w:fill="FFFFFF"/>
        <w:spacing w:before="240" w:beforeAutospacing="0" w:after="240" w:afterAutospacing="0" w:line="252" w:lineRule="atLeast"/>
        <w:rPr>
          <w:rStyle w:val="Siln"/>
          <w:rFonts w:asciiTheme="minorHAnsi" w:eastAsiaTheme="minorHAnsi" w:hAnsiTheme="minorHAnsi" w:cstheme="minorBidi"/>
          <w:b w:val="0"/>
          <w:color w:val="943634" w:themeColor="accent2" w:themeShade="BF"/>
          <w:lang w:eastAsia="en-US"/>
        </w:rPr>
      </w:pPr>
    </w:p>
    <w:p w:rsidR="00206795" w:rsidRPr="00654D7D" w:rsidRDefault="00206795" w:rsidP="00983A92">
      <w:pPr>
        <w:pStyle w:val="Normlnweb"/>
        <w:shd w:val="clear" w:color="auto" w:fill="FFFFFF"/>
        <w:spacing w:before="240" w:beforeAutospacing="0" w:after="240" w:afterAutospacing="0" w:line="252" w:lineRule="atLeast"/>
        <w:rPr>
          <w:rStyle w:val="Siln"/>
          <w:rFonts w:asciiTheme="minorHAnsi" w:eastAsiaTheme="minorHAnsi" w:hAnsiTheme="minorHAnsi" w:cstheme="minorBidi"/>
          <w:b w:val="0"/>
          <w:color w:val="943634" w:themeColor="accent2" w:themeShade="BF"/>
          <w:lang w:eastAsia="en-US"/>
        </w:rPr>
      </w:pPr>
    </w:p>
    <w:p w:rsidR="00983A92" w:rsidRPr="00EE5BEF" w:rsidRDefault="00983A92" w:rsidP="00983A92">
      <w:pPr>
        <w:pStyle w:val="Normlnweb"/>
        <w:shd w:val="clear" w:color="auto" w:fill="FFFFFF"/>
        <w:spacing w:before="240" w:beforeAutospacing="0" w:after="240" w:afterAutospacing="0" w:line="252" w:lineRule="atLeast"/>
        <w:rPr>
          <w:rFonts w:asciiTheme="minorHAnsi" w:eastAsiaTheme="minorHAnsi" w:hAnsiTheme="minorHAnsi" w:cstheme="minorBidi"/>
          <w:b/>
          <w:color w:val="943634" w:themeColor="accent2" w:themeShade="BF"/>
          <w:sz w:val="28"/>
          <w:szCs w:val="28"/>
          <w:lang w:eastAsia="en-US"/>
        </w:rPr>
      </w:pPr>
      <w:r w:rsidRPr="00EE5BEF">
        <w:rPr>
          <w:rFonts w:asciiTheme="minorHAnsi" w:eastAsiaTheme="minorHAnsi" w:hAnsiTheme="minorHAnsi" w:cstheme="minorBidi"/>
          <w:b/>
          <w:color w:val="943634" w:themeColor="accent2" w:themeShade="BF"/>
          <w:sz w:val="28"/>
          <w:szCs w:val="28"/>
          <w:lang w:eastAsia="en-US"/>
        </w:rPr>
        <w:lastRenderedPageBreak/>
        <w:t>Vlastní akce Klubu rodičů</w:t>
      </w:r>
    </w:p>
    <w:tbl>
      <w:tblPr>
        <w:tblStyle w:val="Svtlstnovnzvraznn6"/>
        <w:tblW w:w="10408" w:type="dxa"/>
        <w:tblLook w:val="04A0" w:firstRow="1" w:lastRow="0" w:firstColumn="1" w:lastColumn="0" w:noHBand="0" w:noVBand="1"/>
      </w:tblPr>
      <w:tblGrid>
        <w:gridCol w:w="7026"/>
        <w:gridCol w:w="3382"/>
      </w:tblGrid>
      <w:tr w:rsidR="00983A92" w:rsidRPr="00EE5BEF" w:rsidTr="00302A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83A92" w:rsidRPr="00EE5BEF" w:rsidRDefault="003313A8" w:rsidP="00302AA3">
            <w:pPr>
              <w:rPr>
                <w:b w:val="0"/>
                <w:color w:val="943634" w:themeColor="accent2" w:themeShade="BF"/>
                <w:sz w:val="28"/>
                <w:szCs w:val="28"/>
              </w:rPr>
            </w:pPr>
            <w:r>
              <w:rPr>
                <w:b w:val="0"/>
                <w:color w:val="943634" w:themeColor="accent2" w:themeShade="BF"/>
                <w:sz w:val="28"/>
                <w:szCs w:val="28"/>
              </w:rPr>
              <w:t>M</w:t>
            </w:r>
            <w:r w:rsidRPr="003313A8">
              <w:rPr>
                <w:b w:val="0"/>
                <w:color w:val="943634" w:themeColor="accent2" w:themeShade="BF"/>
                <w:sz w:val="28"/>
                <w:szCs w:val="28"/>
              </w:rPr>
              <w:t>ůj nápad pro COOL školu</w:t>
            </w:r>
          </w:p>
        </w:tc>
        <w:tc>
          <w:tcPr>
            <w:tcW w:w="3382" w:type="dxa"/>
            <w:hideMark/>
          </w:tcPr>
          <w:p w:rsidR="00983A92" w:rsidRPr="00EE5BEF" w:rsidRDefault="001C08CA" w:rsidP="00302AA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943634" w:themeColor="accent2" w:themeShade="BF"/>
                <w:sz w:val="28"/>
                <w:szCs w:val="28"/>
              </w:rPr>
            </w:pPr>
            <w:r>
              <w:rPr>
                <w:b w:val="0"/>
                <w:color w:val="943634" w:themeColor="accent2" w:themeShade="BF"/>
                <w:sz w:val="28"/>
                <w:szCs w:val="28"/>
              </w:rPr>
              <w:t>20 000 Kč</w:t>
            </w:r>
          </w:p>
        </w:tc>
      </w:tr>
      <w:tr w:rsidR="00983A92" w:rsidRPr="00EE5BEF" w:rsidTr="00302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83A92" w:rsidRPr="00EE5BEF" w:rsidRDefault="003313A8" w:rsidP="00302AA3">
            <w:pPr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b w:val="0"/>
                <w:color w:val="943634" w:themeColor="accent2" w:themeShade="BF"/>
                <w:sz w:val="28"/>
                <w:szCs w:val="28"/>
              </w:rPr>
              <w:t>Den učitelů</w:t>
            </w:r>
          </w:p>
        </w:tc>
        <w:tc>
          <w:tcPr>
            <w:tcW w:w="3382" w:type="dxa"/>
            <w:hideMark/>
          </w:tcPr>
          <w:p w:rsidR="00983A92" w:rsidRPr="00EE5BEF" w:rsidRDefault="003313A8" w:rsidP="00302A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t>3</w:t>
            </w:r>
            <w:r w:rsidR="001C08CA">
              <w:rPr>
                <w:color w:val="943634" w:themeColor="accent2" w:themeShade="BF"/>
                <w:sz w:val="28"/>
                <w:szCs w:val="28"/>
              </w:rPr>
              <w:t xml:space="preserve"> 000</w:t>
            </w:r>
            <w:r w:rsidR="00983A92" w:rsidRPr="00EE5BEF">
              <w:rPr>
                <w:color w:val="943634" w:themeColor="accent2" w:themeShade="BF"/>
                <w:sz w:val="28"/>
                <w:szCs w:val="28"/>
              </w:rPr>
              <w:t xml:space="preserve"> Kč</w:t>
            </w:r>
          </w:p>
        </w:tc>
      </w:tr>
      <w:tr w:rsidR="00983A92" w:rsidRPr="00EE5BEF" w:rsidTr="00302AA3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83A92" w:rsidRPr="00EE5BEF" w:rsidRDefault="003313A8" w:rsidP="00302AA3">
            <w:pPr>
              <w:rPr>
                <w:b w:val="0"/>
                <w:color w:val="943634" w:themeColor="accent2" w:themeShade="BF"/>
                <w:sz w:val="28"/>
                <w:szCs w:val="28"/>
              </w:rPr>
            </w:pPr>
            <w:r>
              <w:rPr>
                <w:b w:val="0"/>
                <w:color w:val="943634" w:themeColor="accent2" w:themeShade="BF"/>
                <w:sz w:val="28"/>
                <w:szCs w:val="28"/>
              </w:rPr>
              <w:t>Velikonoční vajíčkový stromek</w:t>
            </w:r>
          </w:p>
        </w:tc>
        <w:tc>
          <w:tcPr>
            <w:tcW w:w="3382" w:type="dxa"/>
            <w:hideMark/>
          </w:tcPr>
          <w:p w:rsidR="00983A92" w:rsidRPr="00EE5BEF" w:rsidRDefault="003313A8" w:rsidP="00302A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t>1 500</w:t>
            </w:r>
            <w:r w:rsidR="00983A92" w:rsidRPr="00EE5BEF">
              <w:rPr>
                <w:color w:val="943634" w:themeColor="accent2" w:themeShade="BF"/>
                <w:sz w:val="28"/>
                <w:szCs w:val="28"/>
              </w:rPr>
              <w:t xml:space="preserve"> Kč</w:t>
            </w:r>
          </w:p>
        </w:tc>
      </w:tr>
      <w:tr w:rsidR="00983A92" w:rsidRPr="00EE5BEF" w:rsidTr="00302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83A92" w:rsidRPr="00EE5BEF" w:rsidRDefault="003313A8" w:rsidP="00302AA3">
            <w:pPr>
              <w:rPr>
                <w:b w:val="0"/>
                <w:color w:val="943634" w:themeColor="accent2" w:themeShade="BF"/>
                <w:sz w:val="28"/>
                <w:szCs w:val="28"/>
              </w:rPr>
            </w:pPr>
            <w:r>
              <w:rPr>
                <w:b w:val="0"/>
                <w:color w:val="943634" w:themeColor="accent2" w:themeShade="BF"/>
                <w:sz w:val="28"/>
                <w:szCs w:val="28"/>
              </w:rPr>
              <w:t>Rodičovské kavárny</w:t>
            </w:r>
          </w:p>
        </w:tc>
        <w:tc>
          <w:tcPr>
            <w:tcW w:w="3382" w:type="dxa"/>
            <w:hideMark/>
          </w:tcPr>
          <w:p w:rsidR="00983A92" w:rsidRPr="00EE5BEF" w:rsidRDefault="003313A8" w:rsidP="002067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t>12 000 Kč</w:t>
            </w:r>
          </w:p>
        </w:tc>
      </w:tr>
      <w:tr w:rsidR="00983A92" w:rsidRPr="00EE5BEF" w:rsidTr="00302AA3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83A92" w:rsidRPr="00EE5BEF" w:rsidRDefault="003313A8" w:rsidP="00302AA3">
            <w:pPr>
              <w:rPr>
                <w:b w:val="0"/>
                <w:color w:val="943634" w:themeColor="accent2" w:themeShade="BF"/>
                <w:sz w:val="28"/>
                <w:szCs w:val="28"/>
              </w:rPr>
            </w:pPr>
            <w:r>
              <w:rPr>
                <w:b w:val="0"/>
                <w:color w:val="943634" w:themeColor="accent2" w:themeShade="BF"/>
                <w:sz w:val="28"/>
                <w:szCs w:val="28"/>
              </w:rPr>
              <w:t>Třídní schůzky</w:t>
            </w:r>
          </w:p>
        </w:tc>
        <w:tc>
          <w:tcPr>
            <w:tcW w:w="3382" w:type="dxa"/>
            <w:hideMark/>
          </w:tcPr>
          <w:p w:rsidR="00983A92" w:rsidRPr="00EE5BEF" w:rsidRDefault="003313A8" w:rsidP="00302A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t>3</w:t>
            </w:r>
            <w:r w:rsidR="00206795">
              <w:rPr>
                <w:color w:val="943634" w:themeColor="accent2" w:themeShade="BF"/>
                <w:sz w:val="28"/>
                <w:szCs w:val="28"/>
              </w:rPr>
              <w:t xml:space="preserve"> 000</w:t>
            </w:r>
            <w:r w:rsidR="006C51D0" w:rsidRPr="00EE5BEF">
              <w:rPr>
                <w:color w:val="943634" w:themeColor="accent2" w:themeShade="BF"/>
                <w:sz w:val="28"/>
                <w:szCs w:val="28"/>
              </w:rPr>
              <w:t xml:space="preserve"> Kč</w:t>
            </w:r>
          </w:p>
        </w:tc>
      </w:tr>
      <w:tr w:rsidR="00983A92" w:rsidRPr="00EE5BEF" w:rsidTr="00302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83A92" w:rsidRPr="00EE5BEF" w:rsidRDefault="003313A8" w:rsidP="00302AA3">
            <w:pPr>
              <w:rPr>
                <w:b w:val="0"/>
                <w:color w:val="943634" w:themeColor="accent2" w:themeShade="BF"/>
                <w:sz w:val="28"/>
                <w:szCs w:val="28"/>
              </w:rPr>
            </w:pPr>
            <w:r>
              <w:rPr>
                <w:b w:val="0"/>
                <w:color w:val="943634" w:themeColor="accent2" w:themeShade="BF"/>
                <w:sz w:val="28"/>
                <w:szCs w:val="28"/>
              </w:rPr>
              <w:t>Dobrovolnické aktivity</w:t>
            </w:r>
          </w:p>
        </w:tc>
        <w:tc>
          <w:tcPr>
            <w:tcW w:w="3382" w:type="dxa"/>
            <w:hideMark/>
          </w:tcPr>
          <w:p w:rsidR="00206795" w:rsidRPr="00EE5BEF" w:rsidRDefault="00206795" w:rsidP="002067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t>1</w:t>
            </w:r>
            <w:r w:rsidR="003313A8">
              <w:rPr>
                <w:color w:val="943634" w:themeColor="accent2" w:themeShade="BF"/>
                <w:sz w:val="28"/>
                <w:szCs w:val="28"/>
              </w:rPr>
              <w:t xml:space="preserve"> 500</w:t>
            </w:r>
            <w:r>
              <w:rPr>
                <w:color w:val="943634" w:themeColor="accent2" w:themeShade="BF"/>
                <w:sz w:val="28"/>
                <w:szCs w:val="28"/>
              </w:rPr>
              <w:t xml:space="preserve"> Kč</w:t>
            </w:r>
          </w:p>
        </w:tc>
      </w:tr>
      <w:tr w:rsidR="00206795" w:rsidRPr="00EE5BEF" w:rsidTr="00302AA3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06795" w:rsidRPr="003313A8" w:rsidRDefault="003313A8" w:rsidP="00302AA3">
            <w:pPr>
              <w:rPr>
                <w:rStyle w:val="Siln"/>
                <w:b/>
                <w:color w:val="943634" w:themeColor="accent2" w:themeShade="BF"/>
                <w:sz w:val="28"/>
                <w:szCs w:val="28"/>
              </w:rPr>
            </w:pPr>
            <w:r w:rsidRPr="003313A8">
              <w:rPr>
                <w:b w:val="0"/>
                <w:color w:val="943634" w:themeColor="accent2" w:themeShade="BF"/>
                <w:sz w:val="28"/>
                <w:szCs w:val="28"/>
              </w:rPr>
              <w:t>Odměn</w:t>
            </w:r>
            <w:r>
              <w:rPr>
                <w:b w:val="0"/>
                <w:color w:val="943634" w:themeColor="accent2" w:themeShade="BF"/>
                <w:sz w:val="28"/>
                <w:szCs w:val="28"/>
              </w:rPr>
              <w:t>y</w:t>
            </w:r>
            <w:r w:rsidRPr="003313A8">
              <w:rPr>
                <w:b w:val="0"/>
                <w:color w:val="943634" w:themeColor="accent2" w:themeShade="BF"/>
                <w:sz w:val="28"/>
                <w:szCs w:val="28"/>
              </w:rPr>
              <w:t xml:space="preserve"> pro deváťáky</w:t>
            </w:r>
          </w:p>
        </w:tc>
        <w:tc>
          <w:tcPr>
            <w:tcW w:w="3382" w:type="dxa"/>
            <w:hideMark/>
          </w:tcPr>
          <w:p w:rsidR="00206795" w:rsidRPr="00EE5BEF" w:rsidRDefault="003313A8" w:rsidP="006C51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iln"/>
                <w:b w:val="0"/>
                <w:color w:val="943634" w:themeColor="accent2" w:themeShade="BF"/>
                <w:sz w:val="28"/>
                <w:szCs w:val="28"/>
              </w:rPr>
            </w:pPr>
            <w:r>
              <w:rPr>
                <w:rStyle w:val="Siln"/>
                <w:b w:val="0"/>
                <w:color w:val="943634" w:themeColor="accent2" w:themeShade="BF"/>
                <w:sz w:val="28"/>
                <w:szCs w:val="28"/>
              </w:rPr>
              <w:t>5 0</w:t>
            </w:r>
            <w:r w:rsidR="00206795">
              <w:rPr>
                <w:rStyle w:val="Siln"/>
                <w:b w:val="0"/>
                <w:color w:val="943634" w:themeColor="accent2" w:themeShade="BF"/>
                <w:sz w:val="28"/>
                <w:szCs w:val="28"/>
              </w:rPr>
              <w:t>00 Kč</w:t>
            </w:r>
          </w:p>
        </w:tc>
      </w:tr>
      <w:tr w:rsidR="003313A8" w:rsidRPr="00EE5BEF" w:rsidTr="00302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313A8" w:rsidRDefault="003313A8" w:rsidP="00302AA3">
            <w:pPr>
              <w:rPr>
                <w:rStyle w:val="Siln"/>
                <w:color w:val="943634" w:themeColor="accent2" w:themeShade="BF"/>
                <w:sz w:val="28"/>
                <w:szCs w:val="28"/>
              </w:rPr>
            </w:pPr>
            <w:r>
              <w:rPr>
                <w:rStyle w:val="Siln"/>
                <w:color w:val="943634" w:themeColor="accent2" w:themeShade="BF"/>
                <w:sz w:val="28"/>
                <w:szCs w:val="28"/>
              </w:rPr>
              <w:t>Vítáme prvňáčky</w:t>
            </w:r>
          </w:p>
        </w:tc>
        <w:tc>
          <w:tcPr>
            <w:tcW w:w="3382" w:type="dxa"/>
          </w:tcPr>
          <w:p w:rsidR="003313A8" w:rsidRDefault="003313A8" w:rsidP="006C51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b w:val="0"/>
                <w:color w:val="943634" w:themeColor="accent2" w:themeShade="BF"/>
                <w:sz w:val="28"/>
                <w:szCs w:val="28"/>
              </w:rPr>
            </w:pPr>
            <w:r>
              <w:rPr>
                <w:rStyle w:val="Siln"/>
                <w:b w:val="0"/>
                <w:color w:val="943634" w:themeColor="accent2" w:themeShade="BF"/>
                <w:sz w:val="28"/>
                <w:szCs w:val="28"/>
              </w:rPr>
              <w:t>4 000 Kč</w:t>
            </w:r>
          </w:p>
        </w:tc>
      </w:tr>
      <w:tr w:rsidR="00206795" w:rsidRPr="00EE5BEF" w:rsidTr="00302AA3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06795" w:rsidRPr="00EE5BEF" w:rsidRDefault="003313A8" w:rsidP="00302AA3">
            <w:pPr>
              <w:rPr>
                <w:rStyle w:val="Siln"/>
                <w:color w:val="943634" w:themeColor="accent2" w:themeShade="BF"/>
                <w:sz w:val="28"/>
                <w:szCs w:val="28"/>
              </w:rPr>
            </w:pPr>
            <w:r>
              <w:rPr>
                <w:rStyle w:val="Siln"/>
                <w:color w:val="943634" w:themeColor="accent2" w:themeShade="BF"/>
                <w:sz w:val="28"/>
                <w:szCs w:val="28"/>
              </w:rPr>
              <w:t>Web školy</w:t>
            </w:r>
          </w:p>
        </w:tc>
        <w:tc>
          <w:tcPr>
            <w:tcW w:w="3382" w:type="dxa"/>
            <w:hideMark/>
          </w:tcPr>
          <w:p w:rsidR="00206795" w:rsidRPr="00EE5BEF" w:rsidRDefault="003313A8" w:rsidP="006C51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iln"/>
                <w:b w:val="0"/>
                <w:color w:val="943634" w:themeColor="accent2" w:themeShade="BF"/>
                <w:sz w:val="28"/>
                <w:szCs w:val="28"/>
              </w:rPr>
            </w:pPr>
            <w:r>
              <w:rPr>
                <w:rStyle w:val="Siln"/>
                <w:b w:val="0"/>
                <w:color w:val="943634" w:themeColor="accent2" w:themeShade="BF"/>
                <w:sz w:val="28"/>
                <w:szCs w:val="28"/>
              </w:rPr>
              <w:t>?</w:t>
            </w:r>
            <w:r w:rsidR="00206795">
              <w:rPr>
                <w:rStyle w:val="Siln"/>
                <w:b w:val="0"/>
                <w:color w:val="943634" w:themeColor="accent2" w:themeShade="BF"/>
                <w:sz w:val="28"/>
                <w:szCs w:val="28"/>
              </w:rPr>
              <w:t xml:space="preserve"> Kč</w:t>
            </w:r>
          </w:p>
        </w:tc>
      </w:tr>
      <w:tr w:rsidR="00206795" w:rsidRPr="00EE5BEF" w:rsidTr="00302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06795" w:rsidRPr="00EE5BEF" w:rsidRDefault="00206795" w:rsidP="00302AA3">
            <w:pPr>
              <w:rPr>
                <w:rStyle w:val="Siln"/>
                <w:color w:val="943634" w:themeColor="accent2" w:themeShade="BF"/>
                <w:sz w:val="28"/>
                <w:szCs w:val="28"/>
              </w:rPr>
            </w:pPr>
            <w:r>
              <w:rPr>
                <w:rStyle w:val="Siln"/>
                <w:color w:val="943634" w:themeColor="accent2" w:themeShade="BF"/>
                <w:sz w:val="28"/>
                <w:szCs w:val="28"/>
              </w:rPr>
              <w:t>Školní večírek</w:t>
            </w:r>
          </w:p>
        </w:tc>
        <w:tc>
          <w:tcPr>
            <w:tcW w:w="3382" w:type="dxa"/>
            <w:hideMark/>
          </w:tcPr>
          <w:p w:rsidR="00206795" w:rsidRPr="00EE5BEF" w:rsidRDefault="003313A8" w:rsidP="006C51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b w:val="0"/>
                <w:color w:val="943634" w:themeColor="accent2" w:themeShade="BF"/>
                <w:sz w:val="28"/>
                <w:szCs w:val="28"/>
              </w:rPr>
            </w:pPr>
            <w:r>
              <w:rPr>
                <w:rStyle w:val="Siln"/>
                <w:b w:val="0"/>
                <w:color w:val="943634" w:themeColor="accent2" w:themeShade="BF"/>
                <w:sz w:val="28"/>
                <w:szCs w:val="28"/>
              </w:rPr>
              <w:t>5</w:t>
            </w:r>
            <w:r w:rsidR="00206795">
              <w:rPr>
                <w:rStyle w:val="Siln"/>
                <w:b w:val="0"/>
                <w:color w:val="943634" w:themeColor="accent2" w:themeShade="BF"/>
                <w:sz w:val="28"/>
                <w:szCs w:val="28"/>
              </w:rPr>
              <w:t xml:space="preserve"> 000 Kč</w:t>
            </w:r>
          </w:p>
        </w:tc>
      </w:tr>
      <w:tr w:rsidR="00983A92" w:rsidRPr="00206795" w:rsidTr="00302AA3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83A92" w:rsidRPr="00206795" w:rsidRDefault="00983A92" w:rsidP="00302AA3">
            <w:pPr>
              <w:rPr>
                <w:color w:val="943634" w:themeColor="accent2" w:themeShade="BF"/>
                <w:sz w:val="28"/>
                <w:szCs w:val="28"/>
              </w:rPr>
            </w:pPr>
            <w:r w:rsidRPr="00206795">
              <w:rPr>
                <w:rStyle w:val="Siln"/>
                <w:b/>
                <w:color w:val="943634" w:themeColor="accent2" w:themeShade="BF"/>
                <w:sz w:val="28"/>
                <w:szCs w:val="28"/>
              </w:rPr>
              <w:t>Celkem výdaje:</w:t>
            </w:r>
          </w:p>
        </w:tc>
        <w:tc>
          <w:tcPr>
            <w:tcW w:w="3382" w:type="dxa"/>
            <w:hideMark/>
          </w:tcPr>
          <w:p w:rsidR="00983A92" w:rsidRPr="00206795" w:rsidRDefault="00983A92" w:rsidP="002067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43634" w:themeColor="accent2" w:themeShade="BF"/>
                <w:sz w:val="28"/>
                <w:szCs w:val="28"/>
              </w:rPr>
            </w:pPr>
            <w:r w:rsidRPr="00206795">
              <w:rPr>
                <w:rStyle w:val="Siln"/>
                <w:color w:val="943634" w:themeColor="accent2" w:themeShade="BF"/>
                <w:sz w:val="28"/>
                <w:szCs w:val="28"/>
              </w:rPr>
              <w:t xml:space="preserve">  </w:t>
            </w:r>
            <w:r w:rsidR="00206795" w:rsidRPr="00206795">
              <w:rPr>
                <w:rStyle w:val="Siln"/>
                <w:color w:val="943634" w:themeColor="accent2" w:themeShade="BF"/>
                <w:sz w:val="28"/>
                <w:szCs w:val="28"/>
              </w:rPr>
              <w:t>5</w:t>
            </w:r>
            <w:r w:rsidR="003313A8">
              <w:rPr>
                <w:rStyle w:val="Siln"/>
                <w:color w:val="943634" w:themeColor="accent2" w:themeShade="BF"/>
                <w:sz w:val="28"/>
                <w:szCs w:val="28"/>
              </w:rPr>
              <w:t>5</w:t>
            </w:r>
            <w:r w:rsidR="00206795" w:rsidRPr="00206795">
              <w:rPr>
                <w:rStyle w:val="Siln"/>
                <w:color w:val="943634" w:themeColor="accent2" w:themeShade="BF"/>
                <w:sz w:val="28"/>
                <w:szCs w:val="28"/>
              </w:rPr>
              <w:t xml:space="preserve"> 000</w:t>
            </w:r>
            <w:r w:rsidRPr="00206795">
              <w:rPr>
                <w:rStyle w:val="Siln"/>
                <w:color w:val="943634" w:themeColor="accent2" w:themeShade="BF"/>
                <w:sz w:val="28"/>
                <w:szCs w:val="28"/>
              </w:rPr>
              <w:t xml:space="preserve"> Kč</w:t>
            </w:r>
          </w:p>
        </w:tc>
      </w:tr>
    </w:tbl>
    <w:p w:rsidR="00692C5D" w:rsidRPr="00EE5BEF" w:rsidRDefault="00692C5D" w:rsidP="001B39F7">
      <w:pPr>
        <w:pStyle w:val="Normlnweb"/>
        <w:shd w:val="clear" w:color="auto" w:fill="FFFFFF"/>
        <w:spacing w:before="240" w:beforeAutospacing="0" w:after="240" w:afterAutospacing="0" w:line="252" w:lineRule="atLeast"/>
        <w:rPr>
          <w:rStyle w:val="Siln"/>
          <w:rFonts w:asciiTheme="minorHAnsi" w:eastAsiaTheme="minorHAnsi" w:hAnsiTheme="minorHAnsi" w:cstheme="minorBidi"/>
          <w:b w:val="0"/>
          <w:bCs w:val="0"/>
          <w:color w:val="943634" w:themeColor="accent2" w:themeShade="BF"/>
          <w:sz w:val="28"/>
          <w:szCs w:val="28"/>
          <w:lang w:eastAsia="en-US"/>
        </w:rPr>
      </w:pPr>
    </w:p>
    <w:p w:rsidR="006C51D0" w:rsidRPr="00EE5BEF" w:rsidRDefault="001B39F7" w:rsidP="001B39F7">
      <w:pPr>
        <w:pStyle w:val="Normlnweb"/>
        <w:shd w:val="clear" w:color="auto" w:fill="FFFFFF"/>
        <w:spacing w:before="240" w:beforeAutospacing="0" w:after="240" w:afterAutospacing="0" w:line="252" w:lineRule="atLeast"/>
        <w:rPr>
          <w:rStyle w:val="Siln"/>
          <w:rFonts w:asciiTheme="minorHAnsi" w:eastAsiaTheme="minorHAnsi" w:hAnsiTheme="minorHAnsi" w:cstheme="minorBidi"/>
          <w:color w:val="943634" w:themeColor="accent2" w:themeShade="BF"/>
          <w:sz w:val="28"/>
          <w:szCs w:val="28"/>
          <w:lang w:eastAsia="en-US"/>
        </w:rPr>
      </w:pPr>
      <w:r w:rsidRPr="00EE5BEF">
        <w:rPr>
          <w:rStyle w:val="Siln"/>
          <w:rFonts w:asciiTheme="minorHAnsi" w:eastAsiaTheme="minorHAnsi" w:hAnsiTheme="minorHAnsi" w:cstheme="minorBidi"/>
          <w:b w:val="0"/>
          <w:bCs w:val="0"/>
          <w:color w:val="943634" w:themeColor="accent2" w:themeShade="BF"/>
          <w:sz w:val="28"/>
          <w:szCs w:val="28"/>
          <w:lang w:eastAsia="en-US"/>
        </w:rPr>
        <w:t>Poznámky:</w:t>
      </w:r>
      <w:r w:rsidRPr="00EE5BEF">
        <w:rPr>
          <w:rStyle w:val="Siln"/>
          <w:rFonts w:asciiTheme="minorHAnsi" w:eastAsiaTheme="minorHAnsi" w:hAnsiTheme="minorHAnsi" w:cstheme="minorBidi"/>
          <w:color w:val="943634" w:themeColor="accent2" w:themeShade="BF"/>
          <w:sz w:val="28"/>
          <w:szCs w:val="28"/>
          <w:lang w:eastAsia="en-US"/>
        </w:rPr>
        <w:t xml:space="preserve">  </w:t>
      </w:r>
    </w:p>
    <w:p w:rsidR="00D146CB" w:rsidRPr="00EE5BEF" w:rsidRDefault="001B39F7" w:rsidP="006C51D0">
      <w:pPr>
        <w:pStyle w:val="Normlnweb"/>
        <w:numPr>
          <w:ilvl w:val="0"/>
          <w:numId w:val="1"/>
        </w:numPr>
        <w:shd w:val="clear" w:color="auto" w:fill="FFFFFF"/>
        <w:spacing w:before="240" w:beforeAutospacing="0" w:after="240" w:afterAutospacing="0" w:line="252" w:lineRule="atLeast"/>
        <w:rPr>
          <w:rStyle w:val="Siln"/>
          <w:rFonts w:asciiTheme="minorHAnsi" w:eastAsiaTheme="minorHAnsi" w:hAnsiTheme="minorHAnsi" w:cstheme="minorBidi"/>
          <w:b w:val="0"/>
          <w:color w:val="943634" w:themeColor="accent2" w:themeShade="BF"/>
          <w:sz w:val="28"/>
          <w:szCs w:val="28"/>
          <w:lang w:eastAsia="en-US"/>
        </w:rPr>
      </w:pPr>
      <w:r w:rsidRPr="00EE5BEF">
        <w:rPr>
          <w:rStyle w:val="Siln"/>
          <w:rFonts w:asciiTheme="minorHAnsi" w:eastAsiaTheme="minorHAnsi" w:hAnsiTheme="minorHAnsi" w:cstheme="minorBidi"/>
          <w:b w:val="0"/>
          <w:color w:val="943634" w:themeColor="accent2" w:themeShade="BF"/>
          <w:sz w:val="28"/>
          <w:szCs w:val="28"/>
          <w:lang w:eastAsia="en-US"/>
        </w:rPr>
        <w:t>Příspě</w:t>
      </w:r>
      <w:r w:rsidR="0059388A" w:rsidRPr="00EE5BEF">
        <w:rPr>
          <w:rStyle w:val="Siln"/>
          <w:rFonts w:asciiTheme="minorHAnsi" w:eastAsiaTheme="minorHAnsi" w:hAnsiTheme="minorHAnsi" w:cstheme="minorBidi"/>
          <w:b w:val="0"/>
          <w:color w:val="943634" w:themeColor="accent2" w:themeShade="BF"/>
          <w:sz w:val="28"/>
          <w:szCs w:val="28"/>
          <w:lang w:eastAsia="en-US"/>
        </w:rPr>
        <w:t xml:space="preserve">vky od rodičů na školní rok </w:t>
      </w:r>
      <w:r w:rsidR="00927AE6">
        <w:rPr>
          <w:rStyle w:val="Siln"/>
          <w:rFonts w:asciiTheme="minorHAnsi" w:eastAsiaTheme="minorHAnsi" w:hAnsiTheme="minorHAnsi" w:cstheme="minorBidi"/>
          <w:b w:val="0"/>
          <w:color w:val="943634" w:themeColor="accent2" w:themeShade="BF"/>
          <w:sz w:val="28"/>
          <w:szCs w:val="28"/>
          <w:lang w:eastAsia="en-US"/>
        </w:rPr>
        <w:t>2019/2020</w:t>
      </w:r>
      <w:r w:rsidR="00251E98">
        <w:rPr>
          <w:rStyle w:val="Siln"/>
          <w:rFonts w:asciiTheme="minorHAnsi" w:eastAsiaTheme="minorHAnsi" w:hAnsiTheme="minorHAnsi" w:cstheme="minorBidi"/>
          <w:b w:val="0"/>
          <w:color w:val="943634" w:themeColor="accent2" w:themeShade="BF"/>
          <w:sz w:val="28"/>
          <w:szCs w:val="28"/>
          <w:lang w:eastAsia="en-US"/>
        </w:rPr>
        <w:t xml:space="preserve"> činí </w:t>
      </w:r>
      <w:r w:rsidR="002C5ED0" w:rsidRPr="00EE5BEF">
        <w:rPr>
          <w:rStyle w:val="Siln"/>
          <w:rFonts w:asciiTheme="minorHAnsi" w:eastAsiaTheme="minorHAnsi" w:hAnsiTheme="minorHAnsi" w:cstheme="minorBidi"/>
          <w:b w:val="0"/>
          <w:color w:val="943634" w:themeColor="accent2" w:themeShade="BF"/>
          <w:sz w:val="28"/>
          <w:szCs w:val="28"/>
          <w:lang w:eastAsia="en-US"/>
        </w:rPr>
        <w:t>200. - Kč</w:t>
      </w:r>
      <w:r w:rsidRPr="00EE5BEF">
        <w:rPr>
          <w:rStyle w:val="Siln"/>
          <w:rFonts w:asciiTheme="minorHAnsi" w:eastAsiaTheme="minorHAnsi" w:hAnsiTheme="minorHAnsi" w:cstheme="minorBidi"/>
          <w:b w:val="0"/>
          <w:color w:val="943634" w:themeColor="accent2" w:themeShade="BF"/>
          <w:sz w:val="28"/>
          <w:szCs w:val="28"/>
          <w:lang w:eastAsia="en-US"/>
        </w:rPr>
        <w:t xml:space="preserve"> na </w:t>
      </w:r>
      <w:r w:rsidR="00927AE6">
        <w:rPr>
          <w:rStyle w:val="Siln"/>
          <w:rFonts w:asciiTheme="minorHAnsi" w:eastAsiaTheme="minorHAnsi" w:hAnsiTheme="minorHAnsi" w:cstheme="minorBidi"/>
          <w:b w:val="0"/>
          <w:color w:val="943634" w:themeColor="accent2" w:themeShade="BF"/>
          <w:sz w:val="28"/>
          <w:szCs w:val="28"/>
          <w:lang w:eastAsia="en-US"/>
        </w:rPr>
        <w:t>žáka</w:t>
      </w:r>
    </w:p>
    <w:p w:rsidR="008A1E96" w:rsidRDefault="00D335F2" w:rsidP="008A1E96">
      <w:pPr>
        <w:pStyle w:val="Normlnweb"/>
        <w:shd w:val="clear" w:color="auto" w:fill="FFFFFF"/>
        <w:spacing w:before="240" w:beforeAutospacing="0" w:after="240" w:afterAutospacing="0" w:line="252" w:lineRule="atLeast"/>
        <w:ind w:left="720"/>
        <w:rPr>
          <w:rStyle w:val="Siln"/>
          <w:rFonts w:asciiTheme="minorHAnsi" w:eastAsiaTheme="minorHAnsi" w:hAnsiTheme="minorHAnsi" w:cstheme="minorBidi"/>
          <w:b w:val="0"/>
          <w:color w:val="943634" w:themeColor="accent2" w:themeShade="BF"/>
          <w:sz w:val="28"/>
          <w:szCs w:val="28"/>
          <w:lang w:eastAsia="en-US"/>
        </w:rPr>
      </w:pPr>
      <w:r>
        <w:rPr>
          <w:rStyle w:val="Siln"/>
          <w:rFonts w:asciiTheme="minorHAnsi" w:eastAsiaTheme="minorHAnsi" w:hAnsiTheme="minorHAnsi" w:cstheme="minorBidi"/>
          <w:b w:val="0"/>
          <w:color w:val="943634" w:themeColor="accent2" w:themeShade="BF"/>
          <w:sz w:val="28"/>
          <w:szCs w:val="28"/>
          <w:lang w:eastAsia="en-US"/>
        </w:rPr>
        <w:t>Sjednotili jsme výši příspěvků – doposud se lišila výše poplatku podle počtu sourozenců. Všichni žáci školy využívají finanční podpory klubu a je tedy vhodnější sjednotit poplatky. Zjednoduší se také výběr a účetní evidence příspěvků.</w:t>
      </w:r>
    </w:p>
    <w:p w:rsidR="003F4862" w:rsidRPr="00EE5BEF" w:rsidRDefault="003F4862" w:rsidP="003F4862">
      <w:pPr>
        <w:pStyle w:val="Normlnweb"/>
        <w:numPr>
          <w:ilvl w:val="0"/>
          <w:numId w:val="1"/>
        </w:numPr>
        <w:shd w:val="clear" w:color="auto" w:fill="FFFFFF"/>
        <w:spacing w:before="240" w:beforeAutospacing="0" w:after="240" w:afterAutospacing="0" w:line="252" w:lineRule="atLeast"/>
        <w:rPr>
          <w:rStyle w:val="Siln"/>
          <w:rFonts w:asciiTheme="minorHAnsi" w:eastAsiaTheme="minorHAnsi" w:hAnsiTheme="minorHAnsi" w:cstheme="minorBidi"/>
          <w:b w:val="0"/>
          <w:color w:val="943634" w:themeColor="accent2" w:themeShade="BF"/>
          <w:sz w:val="28"/>
          <w:szCs w:val="28"/>
          <w:lang w:eastAsia="en-US"/>
        </w:rPr>
      </w:pPr>
      <w:r>
        <w:rPr>
          <w:rStyle w:val="Siln"/>
          <w:rFonts w:asciiTheme="minorHAnsi" w:eastAsiaTheme="minorHAnsi" w:hAnsiTheme="minorHAnsi" w:cstheme="minorBidi"/>
          <w:b w:val="0"/>
          <w:color w:val="943634" w:themeColor="accent2" w:themeShade="BF"/>
          <w:sz w:val="28"/>
          <w:szCs w:val="28"/>
          <w:lang w:eastAsia="en-US"/>
        </w:rPr>
        <w:t>Rodiče hlasovali o finanční podpoře pro nový web školy – na tento účel vyčlenili finanční výtěžek večírku</w:t>
      </w:r>
      <w:r w:rsidR="0002342F">
        <w:rPr>
          <w:rStyle w:val="Siln"/>
          <w:rFonts w:asciiTheme="minorHAnsi" w:eastAsiaTheme="minorHAnsi" w:hAnsiTheme="minorHAnsi" w:cstheme="minorBidi"/>
          <w:b w:val="0"/>
          <w:color w:val="943634" w:themeColor="accent2" w:themeShade="BF"/>
          <w:sz w:val="28"/>
          <w:szCs w:val="28"/>
          <w:lang w:eastAsia="en-US"/>
        </w:rPr>
        <w:t xml:space="preserve"> /obvykle se pohybuje od 32 000 do 37 000 Kč/.</w:t>
      </w:r>
      <w:bookmarkStart w:id="0" w:name="_GoBack"/>
      <w:bookmarkEnd w:id="0"/>
    </w:p>
    <w:sectPr w:rsidR="003F4862" w:rsidRPr="00EE5BEF" w:rsidSect="001B39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557C50"/>
    <w:multiLevelType w:val="hybridMultilevel"/>
    <w:tmpl w:val="2F2AD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8DC"/>
    <w:rsid w:val="0002342F"/>
    <w:rsid w:val="000F4727"/>
    <w:rsid w:val="00107357"/>
    <w:rsid w:val="001B39F7"/>
    <w:rsid w:val="001C08CA"/>
    <w:rsid w:val="00206795"/>
    <w:rsid w:val="00242D27"/>
    <w:rsid w:val="00251E98"/>
    <w:rsid w:val="002C5ED0"/>
    <w:rsid w:val="002D706A"/>
    <w:rsid w:val="002F6016"/>
    <w:rsid w:val="00306279"/>
    <w:rsid w:val="003313A8"/>
    <w:rsid w:val="003F4862"/>
    <w:rsid w:val="00417B0D"/>
    <w:rsid w:val="004D1733"/>
    <w:rsid w:val="00527E3A"/>
    <w:rsid w:val="0059388A"/>
    <w:rsid w:val="00654D7D"/>
    <w:rsid w:val="00664C2C"/>
    <w:rsid w:val="00692C5D"/>
    <w:rsid w:val="006C51D0"/>
    <w:rsid w:val="008212CC"/>
    <w:rsid w:val="008548DC"/>
    <w:rsid w:val="008A1E96"/>
    <w:rsid w:val="008F1677"/>
    <w:rsid w:val="00927AE6"/>
    <w:rsid w:val="00947417"/>
    <w:rsid w:val="00983A92"/>
    <w:rsid w:val="00A02BBD"/>
    <w:rsid w:val="00A131E6"/>
    <w:rsid w:val="00AF1A31"/>
    <w:rsid w:val="00B03863"/>
    <w:rsid w:val="00B07FD8"/>
    <w:rsid w:val="00C0401A"/>
    <w:rsid w:val="00D146CB"/>
    <w:rsid w:val="00D335F2"/>
    <w:rsid w:val="00D53CB4"/>
    <w:rsid w:val="00E3247B"/>
    <w:rsid w:val="00EE5BEF"/>
    <w:rsid w:val="00F50C57"/>
    <w:rsid w:val="00F664EA"/>
    <w:rsid w:val="00FB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F83CC"/>
  <w15:docId w15:val="{321859B5-6947-49D0-AD69-638FD746F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46CB"/>
  </w:style>
  <w:style w:type="paragraph" w:styleId="Nadpis2">
    <w:name w:val="heading 2"/>
    <w:basedOn w:val="Normln"/>
    <w:link w:val="Nadpis2Char"/>
    <w:uiPriority w:val="9"/>
    <w:qFormat/>
    <w:rsid w:val="00A131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54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548DC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8548DC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8548DC"/>
  </w:style>
  <w:style w:type="character" w:customStyle="1" w:styleId="Nadpis2Char">
    <w:name w:val="Nadpis 2 Char"/>
    <w:basedOn w:val="Standardnpsmoodstavce"/>
    <w:link w:val="Nadpis2"/>
    <w:uiPriority w:val="9"/>
    <w:rsid w:val="00A131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table" w:styleId="Svtlstnovnzvraznn6">
    <w:name w:val="Light Shading Accent 6"/>
    <w:basedOn w:val="Normlntabulka"/>
    <w:uiPriority w:val="60"/>
    <w:rsid w:val="00692C5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692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2C5D"/>
    <w:rPr>
      <w:rFonts w:ascii="Tahoma" w:hAnsi="Tahoma" w:cs="Tahoma"/>
      <w:sz w:val="16"/>
      <w:szCs w:val="16"/>
    </w:rPr>
  </w:style>
  <w:style w:type="table" w:styleId="Stednseznam1zvraznn1">
    <w:name w:val="Medium List 1 Accent 1"/>
    <w:basedOn w:val="Normlntabulka"/>
    <w:uiPriority w:val="65"/>
    <w:rsid w:val="00C040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s5krnov.cz/skola/index.php?option=com_content&amp;view=article&amp;id=1251:rozpoet-klubu-rodi-20152016&amp;catid=87:rozpoc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797DD2-7DAE-4D3F-9249-05FDB4EB9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Projekty</cp:lastModifiedBy>
  <cp:revision>2</cp:revision>
  <dcterms:created xsi:type="dcterms:W3CDTF">2019-11-09T20:29:00Z</dcterms:created>
  <dcterms:modified xsi:type="dcterms:W3CDTF">2019-11-09T20:29:00Z</dcterms:modified>
</cp:coreProperties>
</file>