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0E" w:rsidRPr="00A9716D" w:rsidRDefault="00A9716D" w:rsidP="00A9716D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Segoe UI"/>
          <w:bCs/>
          <w:color w:val="548DD4" w:themeColor="text2" w:themeTint="99"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-728345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6B430E" w:rsidRPr="00A9716D">
          <w:rPr>
            <w:rFonts w:eastAsia="Times New Roman" w:cs="Segoe UI"/>
            <w:bCs/>
            <w:color w:val="548DD4" w:themeColor="text2" w:themeTint="99"/>
            <w:sz w:val="28"/>
            <w:szCs w:val="28"/>
            <w:u w:val="single"/>
            <w:lang w:eastAsia="cs-CZ"/>
          </w:rPr>
          <w:t>Rozpočet Klubu rodičů 2013/2014</w:t>
        </w:r>
      </w:hyperlink>
    </w:p>
    <w:p w:rsidR="006B430E" w:rsidRPr="00A9716D" w:rsidRDefault="006B430E" w:rsidP="006B430E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</w:pPr>
      <w:r w:rsidRPr="00A9716D"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  <w:t>Příjmy:</w:t>
      </w:r>
    </w:p>
    <w:tbl>
      <w:tblPr>
        <w:tblStyle w:val="Svtlstnovnzvraznn5"/>
        <w:tblW w:w="9528" w:type="dxa"/>
        <w:tblLook w:val="04A0"/>
      </w:tblPr>
      <w:tblGrid>
        <w:gridCol w:w="7797"/>
        <w:gridCol w:w="1731"/>
      </w:tblGrid>
      <w:tr w:rsidR="006B430E" w:rsidRPr="00A9716D" w:rsidTr="00A9716D">
        <w:trPr>
          <w:cnfStyle w:val="100000000000"/>
          <w:trHeight w:val="801"/>
        </w:trPr>
        <w:tc>
          <w:tcPr>
            <w:cnfStyle w:val="001000000000"/>
            <w:tcW w:w="0" w:type="auto"/>
            <w:gridSpan w:val="2"/>
            <w:hideMark/>
          </w:tcPr>
          <w:p w:rsidR="006B430E" w:rsidRPr="00A9716D" w:rsidRDefault="006B430E" w:rsidP="006B430E">
            <w:pPr>
              <w:spacing w:before="240" w:after="240"/>
              <w:jc w:val="both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 </w:t>
            </w:r>
          </w:p>
        </w:tc>
      </w:tr>
      <w:tr w:rsidR="006B430E" w:rsidRPr="00A9716D" w:rsidTr="00A9716D">
        <w:trPr>
          <w:cnfStyle w:val="000000100000"/>
          <w:trHeight w:val="256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Zůstatek ze školního roku 2012/2013: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   139 611 Kč</w:t>
            </w:r>
          </w:p>
        </w:tc>
      </w:tr>
      <w:tr w:rsidR="006B430E" w:rsidRPr="00A9716D" w:rsidTr="00A9716D">
        <w:trPr>
          <w:trHeight w:val="240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Příspěvky rodičů ve školním roce 2013/2014*: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80 000 Kč</w:t>
            </w:r>
          </w:p>
        </w:tc>
      </w:tr>
      <w:tr w:rsidR="006B430E" w:rsidRPr="00A9716D" w:rsidTr="00A9716D">
        <w:trPr>
          <w:cnfStyle w:val="000000100000"/>
          <w:trHeight w:val="240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ze "Školního večírku":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26 000 Kč</w:t>
            </w:r>
          </w:p>
        </w:tc>
      </w:tr>
      <w:tr w:rsidR="006B430E" w:rsidRPr="00A9716D" w:rsidTr="00A9716D">
        <w:trPr>
          <w:trHeight w:val="240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Sponzorské dary: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</w:tr>
      <w:tr w:rsidR="006B430E" w:rsidRPr="00A9716D" w:rsidTr="00A9716D">
        <w:trPr>
          <w:cnfStyle w:val="000000100000"/>
          <w:trHeight w:val="240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Dotace z projektů: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</w:tr>
      <w:tr w:rsidR="006B430E" w:rsidRPr="00A9716D" w:rsidTr="00A9716D">
        <w:trPr>
          <w:trHeight w:val="240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Příjem z akcí žákovského parlamentu (sběr):                                   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3 000 Kč</w:t>
            </w:r>
          </w:p>
        </w:tc>
      </w:tr>
      <w:tr w:rsidR="006B430E" w:rsidRPr="00A9716D" w:rsidTr="00A9716D">
        <w:trPr>
          <w:cnfStyle w:val="000000100000"/>
          <w:trHeight w:val="240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Úroky: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60 Kč</w:t>
            </w:r>
          </w:p>
        </w:tc>
      </w:tr>
      <w:tr w:rsidR="006B430E" w:rsidRPr="00A9716D" w:rsidTr="00A9716D">
        <w:trPr>
          <w:trHeight w:val="240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příjmy: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248 671 Kč</w:t>
            </w:r>
          </w:p>
        </w:tc>
      </w:tr>
    </w:tbl>
    <w:p w:rsidR="006B430E" w:rsidRPr="00A9716D" w:rsidRDefault="006B430E" w:rsidP="006B430E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A9716D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p w:rsidR="006B430E" w:rsidRPr="00A9716D" w:rsidRDefault="006B430E" w:rsidP="006B430E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</w:pPr>
      <w:r w:rsidRPr="00A9716D">
        <w:rPr>
          <w:rFonts w:eastAsia="Times New Roman" w:cs="Arial"/>
          <w:bCs/>
          <w:color w:val="000000"/>
          <w:sz w:val="28"/>
          <w:szCs w:val="28"/>
          <w:lang w:eastAsia="cs-CZ"/>
        </w:rPr>
        <w:t> </w:t>
      </w:r>
      <w:r w:rsidRPr="00A9716D">
        <w:rPr>
          <w:rFonts w:eastAsia="Times New Roman" w:cs="Times New Roman"/>
          <w:bCs/>
          <w:color w:val="31849B" w:themeColor="accent5" w:themeShade="BF"/>
          <w:sz w:val="28"/>
          <w:szCs w:val="28"/>
          <w:lang w:eastAsia="cs-CZ"/>
        </w:rPr>
        <w:t>Výdaje:</w:t>
      </w:r>
    </w:p>
    <w:tbl>
      <w:tblPr>
        <w:tblStyle w:val="Svtlstnovnzvraznn5"/>
        <w:tblW w:w="9714" w:type="dxa"/>
        <w:tblLook w:val="04A0"/>
      </w:tblPr>
      <w:tblGrid>
        <w:gridCol w:w="8091"/>
        <w:gridCol w:w="1623"/>
      </w:tblGrid>
      <w:tr w:rsidR="006B430E" w:rsidRPr="00A9716D" w:rsidTr="00A9716D">
        <w:trPr>
          <w:cnfStyle w:val="100000000000"/>
          <w:trHeight w:val="274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Startovné, cestovné na soutěže a olympiády: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10 000 Kč</w:t>
            </w:r>
          </w:p>
        </w:tc>
      </w:tr>
      <w:tr w:rsidR="006B430E" w:rsidRPr="00A9716D" w:rsidTr="00A9716D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Akce pořádané školou (odměny, ceny, příspěvky na dopravu):           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42 000 Kč</w:t>
            </w:r>
          </w:p>
        </w:tc>
      </w:tr>
      <w:tr w:rsidR="006B430E" w:rsidRPr="00A9716D" w:rsidTr="00A9716D">
        <w:trPr>
          <w:trHeight w:val="274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Odměny na konec školního roku: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10 215 Kč</w:t>
            </w:r>
          </w:p>
        </w:tc>
      </w:tr>
      <w:tr w:rsidR="006B430E" w:rsidRPr="00A9716D" w:rsidTr="00A9716D">
        <w:trPr>
          <w:cnfStyle w:val="000000100000"/>
          <w:trHeight w:val="274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Ročenky pro vycházející žáky: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6B430E" w:rsidRPr="00A9716D" w:rsidTr="00A9716D">
        <w:trPr>
          <w:trHeight w:val="257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Podpora školních projektů 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66 735 Kč</w:t>
            </w:r>
          </w:p>
        </w:tc>
      </w:tr>
      <w:tr w:rsidR="006B430E" w:rsidRPr="00A9716D" w:rsidTr="00A9716D">
        <w:trPr>
          <w:cnfStyle w:val="000000100000"/>
          <w:trHeight w:val="257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Bankovní poplatky: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1 300 Kč</w:t>
            </w:r>
          </w:p>
        </w:tc>
      </w:tr>
      <w:tr w:rsidR="006B430E" w:rsidRPr="00A9716D" w:rsidTr="00A9716D">
        <w:trPr>
          <w:trHeight w:val="257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Administrativa: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sz w:val="28"/>
                <w:szCs w:val="28"/>
                <w:lang w:eastAsia="cs-CZ"/>
              </w:rPr>
              <w:t> 200 Kč</w:t>
            </w:r>
          </w:p>
        </w:tc>
      </w:tr>
      <w:tr w:rsidR="006B430E" w:rsidRPr="00A9716D" w:rsidTr="00A9716D">
        <w:trPr>
          <w:cnfStyle w:val="000000100000"/>
          <w:trHeight w:val="274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Celkem výdaje: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A9716D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  135 450 Kč</w:t>
            </w:r>
          </w:p>
        </w:tc>
      </w:tr>
    </w:tbl>
    <w:p w:rsidR="006B430E" w:rsidRPr="00A9716D" w:rsidRDefault="006B430E" w:rsidP="006B430E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A9716D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tbl>
      <w:tblPr>
        <w:tblStyle w:val="Svtlstnovnzvraznn5"/>
        <w:tblW w:w="0" w:type="auto"/>
        <w:jc w:val="center"/>
        <w:tblLook w:val="04A0"/>
      </w:tblPr>
      <w:tblGrid>
        <w:gridCol w:w="6806"/>
        <w:gridCol w:w="1444"/>
      </w:tblGrid>
      <w:tr w:rsidR="006B430E" w:rsidRPr="00A9716D" w:rsidTr="00A9716D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6B430E" w:rsidRPr="00A9716D" w:rsidRDefault="006B430E" w:rsidP="006B430E">
            <w:pPr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Rozdíl v příjmech a výdajích za rok 2013/2014 (plánovaný zůstatek):</w:t>
            </w:r>
          </w:p>
        </w:tc>
        <w:tc>
          <w:tcPr>
            <w:tcW w:w="0" w:type="auto"/>
            <w:hideMark/>
          </w:tcPr>
          <w:p w:rsidR="006B430E" w:rsidRPr="00A9716D" w:rsidRDefault="006B430E" w:rsidP="006B430E">
            <w:pPr>
              <w:cnfStyle w:val="100000000000"/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</w:pPr>
            <w:r w:rsidRPr="00A9716D">
              <w:rPr>
                <w:rFonts w:eastAsia="Times New Roman" w:cs="Times New Roman"/>
                <w:b w:val="0"/>
                <w:sz w:val="24"/>
                <w:szCs w:val="24"/>
                <w:lang w:eastAsia="cs-CZ"/>
              </w:rPr>
              <w:t>   113 221 Kč</w:t>
            </w:r>
          </w:p>
        </w:tc>
      </w:tr>
    </w:tbl>
    <w:p w:rsidR="006B430E" w:rsidRPr="00A9716D" w:rsidRDefault="006B430E" w:rsidP="006B430E">
      <w:pPr>
        <w:shd w:val="clear" w:color="auto" w:fill="FFFFFF"/>
        <w:spacing w:before="240" w:after="240" w:line="252" w:lineRule="atLeast"/>
        <w:rPr>
          <w:rFonts w:eastAsia="Times New Roman" w:cs="Arial"/>
          <w:color w:val="000000"/>
          <w:sz w:val="28"/>
          <w:szCs w:val="28"/>
          <w:lang w:eastAsia="cs-CZ"/>
        </w:rPr>
      </w:pPr>
      <w:r w:rsidRPr="00A9716D">
        <w:rPr>
          <w:rFonts w:eastAsia="Times New Roman" w:cs="Arial"/>
          <w:color w:val="000000"/>
          <w:sz w:val="28"/>
          <w:szCs w:val="28"/>
          <w:lang w:eastAsia="cs-CZ"/>
        </w:rPr>
        <w:t> </w:t>
      </w:r>
    </w:p>
    <w:p w:rsidR="006B430E" w:rsidRPr="00A9716D" w:rsidRDefault="006B430E" w:rsidP="006B430E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31849B" w:themeColor="accent5" w:themeShade="BF"/>
          <w:sz w:val="24"/>
          <w:szCs w:val="24"/>
          <w:lang w:eastAsia="cs-CZ"/>
        </w:rPr>
      </w:pPr>
      <w:r w:rsidRPr="00A9716D">
        <w:rPr>
          <w:rFonts w:eastAsia="Times New Roman" w:cs="Times New Roman"/>
          <w:bCs/>
          <w:color w:val="31849B" w:themeColor="accent5" w:themeShade="BF"/>
          <w:sz w:val="24"/>
          <w:szCs w:val="24"/>
          <w:lang w:eastAsia="cs-CZ"/>
        </w:rPr>
        <w:t>Poznámky:</w:t>
      </w:r>
    </w:p>
    <w:p w:rsidR="006B430E" w:rsidRPr="00A9716D" w:rsidRDefault="006B430E" w:rsidP="006B430E">
      <w:pPr>
        <w:shd w:val="clear" w:color="auto" w:fill="FFFFFF"/>
        <w:spacing w:before="240" w:after="240" w:line="252" w:lineRule="atLeast"/>
        <w:jc w:val="both"/>
        <w:rPr>
          <w:rFonts w:eastAsia="Times New Roman" w:cs="Times New Roman"/>
          <w:bCs/>
          <w:color w:val="31849B" w:themeColor="accent5" w:themeShade="BF"/>
          <w:sz w:val="24"/>
          <w:szCs w:val="24"/>
          <w:lang w:eastAsia="cs-CZ"/>
        </w:rPr>
      </w:pPr>
      <w:r w:rsidRPr="00A9716D">
        <w:rPr>
          <w:rFonts w:eastAsia="Times New Roman" w:cs="Times New Roman"/>
          <w:bCs/>
          <w:color w:val="31849B" w:themeColor="accent5" w:themeShade="BF"/>
          <w:sz w:val="24"/>
          <w:szCs w:val="24"/>
          <w:lang w:eastAsia="cs-CZ"/>
        </w:rPr>
        <w:t>* Příspěvky od rodičů na školní rok 2013/2014 odhlasoval Klub rodičů na 150 Kč na 1. žáka a 50 Kč na každého dalšího.</w:t>
      </w:r>
    </w:p>
    <w:p w:rsidR="006B430E" w:rsidRPr="00A9716D" w:rsidRDefault="006B430E" w:rsidP="006B430E">
      <w:pPr>
        <w:shd w:val="clear" w:color="auto" w:fill="FFFFFF"/>
        <w:spacing w:before="240" w:after="240" w:line="252" w:lineRule="atLeast"/>
        <w:jc w:val="both"/>
        <w:rPr>
          <w:rFonts w:eastAsia="Times New Roman" w:cs="Times New Roman"/>
          <w:bCs/>
          <w:color w:val="31849B" w:themeColor="accent5" w:themeShade="BF"/>
          <w:sz w:val="24"/>
          <w:szCs w:val="24"/>
          <w:lang w:eastAsia="cs-CZ"/>
        </w:rPr>
      </w:pPr>
      <w:r w:rsidRPr="00A9716D">
        <w:rPr>
          <w:rFonts w:eastAsia="Times New Roman" w:cs="Times New Roman"/>
          <w:bCs/>
          <w:color w:val="31849B" w:themeColor="accent5" w:themeShade="BF"/>
          <w:sz w:val="24"/>
          <w:szCs w:val="24"/>
          <w:lang w:eastAsia="cs-CZ"/>
        </w:rPr>
        <w:t>  Od školního roku 2014/2015 Klub rodičů odhlasoval zvýšení příspěvku na další dítě na 100 Kč tj. 150 Kč na 1. žáka a 100 Kč na každého dalšího.</w:t>
      </w:r>
    </w:p>
    <w:p w:rsidR="00D363F4" w:rsidRPr="00A9716D" w:rsidRDefault="00D363F4">
      <w:pPr>
        <w:rPr>
          <w:sz w:val="28"/>
          <w:szCs w:val="28"/>
        </w:rPr>
      </w:pPr>
    </w:p>
    <w:sectPr w:rsidR="00D363F4" w:rsidRPr="00A9716D" w:rsidSect="00D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C4B"/>
    <w:rsid w:val="00475C4B"/>
    <w:rsid w:val="005E7477"/>
    <w:rsid w:val="006B430E"/>
    <w:rsid w:val="00A9716D"/>
    <w:rsid w:val="00D3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3F4"/>
  </w:style>
  <w:style w:type="paragraph" w:styleId="Nadpis2">
    <w:name w:val="heading 2"/>
    <w:basedOn w:val="Normln"/>
    <w:link w:val="Nadpis2Char"/>
    <w:uiPriority w:val="9"/>
    <w:qFormat/>
    <w:rsid w:val="0047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5C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C4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5C4B"/>
    <w:rPr>
      <w:b/>
      <w:bCs/>
    </w:rPr>
  </w:style>
  <w:style w:type="character" w:customStyle="1" w:styleId="apple-converted-space">
    <w:name w:val="apple-converted-space"/>
    <w:basedOn w:val="Standardnpsmoodstavce"/>
    <w:rsid w:val="00475C4B"/>
  </w:style>
  <w:style w:type="table" w:styleId="Svtlstnovnzvraznn5">
    <w:name w:val="Light Shading Accent 5"/>
    <w:basedOn w:val="Normlntabulka"/>
    <w:uiPriority w:val="60"/>
    <w:rsid w:val="00A971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728:rozpoet-klubu-rodi-20132014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2016-03-07T18:48:00Z</dcterms:created>
  <dcterms:modified xsi:type="dcterms:W3CDTF">2016-09-01T19:19:00Z</dcterms:modified>
</cp:coreProperties>
</file>